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F2" w:rsidRDefault="00495BF2" w:rsidP="00495BF2">
      <w:pPr>
        <w:pStyle w:val="ListParagraph"/>
        <w:numPr>
          <w:ilvl w:val="0"/>
          <w:numId w:val="5"/>
        </w:numPr>
        <w:spacing w:after="0" w:line="240" w:lineRule="auto"/>
        <w:rPr>
          <w:rFonts w:asciiTheme="majorHAnsi" w:hAnsiTheme="majorHAnsi"/>
          <w:sz w:val="24"/>
          <w:szCs w:val="24"/>
        </w:rPr>
      </w:pPr>
      <w:r w:rsidRPr="00495BF2">
        <w:rPr>
          <w:rFonts w:asciiTheme="majorHAnsi" w:hAnsiTheme="majorHAnsi"/>
          <w:sz w:val="24"/>
          <w:szCs w:val="24"/>
        </w:rPr>
        <w:t>Call Meeting to Order</w:t>
      </w:r>
    </w:p>
    <w:p w:rsidR="009A22D6" w:rsidRDefault="009A22D6" w:rsidP="009A22D6">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Meeting called to order at 5:04 PM</w:t>
      </w:r>
    </w:p>
    <w:p w:rsidR="00495BF2" w:rsidRDefault="00495BF2" w:rsidP="00495BF2">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Dean Farmer-Kaiser</w:t>
      </w:r>
    </w:p>
    <w:p w:rsidR="00120A07" w:rsidRDefault="00120A07" w:rsidP="00120A07">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 xml:space="preserve">Dean Farmer-Kaiser spoke on the importance of the GSO. She discussed the concerns about married student housing and rent/payment options. The issue is not settled, but it is being worked on by Dean Farmer-Kaiser and the upper administration. Next week, she will be meeting to discuss the process of getting a payroll deduction set up for Graduate Assistants. Please, continue to advocate and provide to support to the Dean as she works through this process. </w:t>
      </w:r>
    </w:p>
    <w:p w:rsidR="00120A07" w:rsidRDefault="00120A07" w:rsidP="00120A07">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 xml:space="preserve">She also discussed that all GSO funds were requested at the first meeting. There is no easy fix to this issue, but an increase in the GSO fee is long overdue. Whether or how much it should be increased is not for administration to decide, but for the graduate student body. This will not happen while most of the current Graduate Student Body is here, so you may not get the benefits, but future students will. </w:t>
      </w:r>
      <w:r w:rsidR="009A22D6" w:rsidRPr="00120A07">
        <w:rPr>
          <w:rFonts w:asciiTheme="majorHAnsi" w:hAnsiTheme="majorHAnsi"/>
          <w:sz w:val="24"/>
          <w:szCs w:val="24"/>
        </w:rPr>
        <w:t xml:space="preserve">To increase the fee, the graduate student body must decide to do this, and make a case for increasing that fee to fellow graduate students. The first hurdle is getting a proposal through the GSO. The next hurdle is to get SGA to support the request. It would be put out as a ballot to graduate students. If passed by the graduate student body, it goes for approval through the University and ultimately the Board of Regents. Additionally, be cognizant that tuition has also gone up, so there will be push back. GSO is never going to be able to fund things completely, but it can provide important resources to assist. </w:t>
      </w:r>
      <w:r>
        <w:rPr>
          <w:rFonts w:asciiTheme="majorHAnsi" w:hAnsiTheme="majorHAnsi"/>
          <w:sz w:val="24"/>
          <w:szCs w:val="24"/>
        </w:rPr>
        <w:t xml:space="preserve">The Graduate School Office is </w:t>
      </w:r>
      <w:r w:rsidR="009A22D6" w:rsidRPr="00120A07">
        <w:rPr>
          <w:rFonts w:asciiTheme="majorHAnsi" w:hAnsiTheme="majorHAnsi"/>
          <w:sz w:val="24"/>
          <w:szCs w:val="24"/>
        </w:rPr>
        <w:t xml:space="preserve">also working with the Vice President of Research to see if </w:t>
      </w:r>
      <w:r>
        <w:rPr>
          <w:rFonts w:asciiTheme="majorHAnsi" w:hAnsiTheme="majorHAnsi"/>
          <w:sz w:val="24"/>
          <w:szCs w:val="24"/>
        </w:rPr>
        <w:t>they</w:t>
      </w:r>
      <w:r w:rsidR="009A22D6" w:rsidRPr="00120A07">
        <w:rPr>
          <w:rFonts w:asciiTheme="majorHAnsi" w:hAnsiTheme="majorHAnsi"/>
          <w:sz w:val="24"/>
          <w:szCs w:val="24"/>
        </w:rPr>
        <w:t xml:space="preserve"> can get more grant dollars to work with for graduate student research. </w:t>
      </w:r>
    </w:p>
    <w:p w:rsidR="009A22D6" w:rsidRPr="00120A07" w:rsidRDefault="00120A07" w:rsidP="00120A07">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 xml:space="preserve">She concluded that she will persist, and that she would be happy to meet with any students individually. </w:t>
      </w:r>
    </w:p>
    <w:p w:rsidR="00495BF2" w:rsidRDefault="00495BF2" w:rsidP="00495BF2">
      <w:pPr>
        <w:pStyle w:val="ListParagraph"/>
        <w:numPr>
          <w:ilvl w:val="0"/>
          <w:numId w:val="5"/>
        </w:numPr>
        <w:spacing w:after="0" w:line="240" w:lineRule="auto"/>
        <w:rPr>
          <w:rFonts w:asciiTheme="majorHAnsi" w:hAnsiTheme="majorHAnsi"/>
          <w:sz w:val="24"/>
          <w:szCs w:val="24"/>
        </w:rPr>
      </w:pPr>
      <w:r w:rsidRPr="00495BF2">
        <w:rPr>
          <w:rFonts w:asciiTheme="majorHAnsi" w:hAnsiTheme="majorHAnsi"/>
          <w:sz w:val="24"/>
          <w:szCs w:val="24"/>
        </w:rPr>
        <w:t>Approval of  Fall 2016 Meeting #3 Minutes</w:t>
      </w:r>
    </w:p>
    <w:p w:rsidR="00847427" w:rsidRPr="00495BF2" w:rsidRDefault="00847427" w:rsidP="00847427">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 xml:space="preserve">Motion from </w:t>
      </w:r>
      <w:r w:rsidR="00120A07">
        <w:rPr>
          <w:rFonts w:asciiTheme="majorHAnsi" w:hAnsiTheme="majorHAnsi"/>
          <w:sz w:val="24"/>
          <w:szCs w:val="24"/>
        </w:rPr>
        <w:t xml:space="preserve">Amber </w:t>
      </w:r>
      <w:r>
        <w:rPr>
          <w:rFonts w:asciiTheme="majorHAnsi" w:hAnsiTheme="majorHAnsi"/>
          <w:sz w:val="24"/>
          <w:szCs w:val="24"/>
        </w:rPr>
        <w:t>Slaven</w:t>
      </w:r>
      <w:r w:rsidR="00B1412A">
        <w:rPr>
          <w:rFonts w:asciiTheme="majorHAnsi" w:hAnsiTheme="majorHAnsi"/>
          <w:sz w:val="24"/>
          <w:szCs w:val="24"/>
        </w:rPr>
        <w:t xml:space="preserve"> (English)</w:t>
      </w:r>
      <w:r>
        <w:rPr>
          <w:rFonts w:asciiTheme="majorHAnsi" w:hAnsiTheme="majorHAnsi"/>
          <w:sz w:val="24"/>
          <w:szCs w:val="24"/>
        </w:rPr>
        <w:t>, Seconded by Brad</w:t>
      </w:r>
      <w:r w:rsidR="00120A07">
        <w:rPr>
          <w:rFonts w:asciiTheme="majorHAnsi" w:hAnsiTheme="majorHAnsi"/>
          <w:sz w:val="24"/>
          <w:szCs w:val="24"/>
        </w:rPr>
        <w:t xml:space="preserve"> Wedlock</w:t>
      </w:r>
      <w:r w:rsidR="00B1412A">
        <w:rPr>
          <w:rFonts w:asciiTheme="majorHAnsi" w:hAnsiTheme="majorHAnsi"/>
          <w:sz w:val="24"/>
          <w:szCs w:val="24"/>
        </w:rPr>
        <w:t xml:space="preserve"> (Education)</w:t>
      </w:r>
      <w:r w:rsidR="00120A07">
        <w:rPr>
          <w:rFonts w:asciiTheme="majorHAnsi" w:hAnsiTheme="majorHAnsi"/>
          <w:sz w:val="24"/>
          <w:szCs w:val="24"/>
        </w:rPr>
        <w:t>; Approved.</w:t>
      </w:r>
    </w:p>
    <w:p w:rsidR="00495BF2" w:rsidRDefault="00495BF2" w:rsidP="00495BF2">
      <w:pPr>
        <w:pStyle w:val="ListParagraph"/>
        <w:numPr>
          <w:ilvl w:val="0"/>
          <w:numId w:val="5"/>
        </w:numPr>
        <w:spacing w:after="0" w:line="240" w:lineRule="auto"/>
        <w:rPr>
          <w:rFonts w:asciiTheme="majorHAnsi" w:hAnsiTheme="majorHAnsi"/>
          <w:sz w:val="24"/>
          <w:szCs w:val="24"/>
        </w:rPr>
      </w:pPr>
      <w:r w:rsidRPr="00495BF2">
        <w:rPr>
          <w:rFonts w:asciiTheme="majorHAnsi" w:hAnsiTheme="majorHAnsi"/>
          <w:sz w:val="24"/>
          <w:szCs w:val="24"/>
        </w:rPr>
        <w:t>Rollover Funds from Fall 2016</w:t>
      </w:r>
      <w:r w:rsidR="00120A07">
        <w:rPr>
          <w:rFonts w:asciiTheme="majorHAnsi" w:hAnsiTheme="majorHAnsi"/>
          <w:sz w:val="24"/>
          <w:szCs w:val="24"/>
        </w:rPr>
        <w:t>; Report given by Ellie Spain (Secretary/Treasurer, MBA)</w:t>
      </w:r>
    </w:p>
    <w:p w:rsidR="00495BF2" w:rsidRPr="00495BF2" w:rsidRDefault="00495BF2" w:rsidP="00495BF2">
      <w:pPr>
        <w:pStyle w:val="ListParagraph"/>
        <w:numPr>
          <w:ilvl w:val="1"/>
          <w:numId w:val="5"/>
        </w:numPr>
        <w:spacing w:after="0" w:line="240" w:lineRule="auto"/>
        <w:rPr>
          <w:rFonts w:asciiTheme="majorHAnsi" w:hAnsiTheme="majorHAnsi"/>
          <w:sz w:val="24"/>
          <w:szCs w:val="24"/>
        </w:rPr>
      </w:pPr>
      <w:r w:rsidRPr="00495BF2">
        <w:rPr>
          <w:rFonts w:asciiTheme="majorHAnsi" w:hAnsiTheme="majorHAnsi"/>
          <w:sz w:val="24"/>
          <w:szCs w:val="24"/>
        </w:rPr>
        <w:t>Travel- $0.00</w:t>
      </w:r>
    </w:p>
    <w:p w:rsidR="00495BF2" w:rsidRPr="00495BF2" w:rsidRDefault="00495BF2" w:rsidP="00495BF2">
      <w:pPr>
        <w:pStyle w:val="ListParagraph"/>
        <w:numPr>
          <w:ilvl w:val="1"/>
          <w:numId w:val="5"/>
        </w:numPr>
        <w:spacing w:after="0" w:line="240" w:lineRule="auto"/>
        <w:rPr>
          <w:rFonts w:asciiTheme="majorHAnsi" w:hAnsiTheme="majorHAnsi"/>
          <w:sz w:val="24"/>
          <w:szCs w:val="24"/>
        </w:rPr>
      </w:pPr>
      <w:r w:rsidRPr="00495BF2">
        <w:rPr>
          <w:rFonts w:asciiTheme="majorHAnsi" w:hAnsiTheme="majorHAnsi"/>
          <w:sz w:val="24"/>
          <w:szCs w:val="24"/>
        </w:rPr>
        <w:t>Research- $0.00</w:t>
      </w:r>
    </w:p>
    <w:p w:rsidR="00495BF2" w:rsidRPr="00495BF2" w:rsidRDefault="00495BF2" w:rsidP="00495BF2">
      <w:pPr>
        <w:pStyle w:val="ListParagraph"/>
        <w:numPr>
          <w:ilvl w:val="1"/>
          <w:numId w:val="5"/>
        </w:numPr>
        <w:spacing w:after="0" w:line="240" w:lineRule="auto"/>
        <w:rPr>
          <w:rFonts w:asciiTheme="majorHAnsi" w:hAnsiTheme="majorHAnsi"/>
          <w:sz w:val="24"/>
          <w:szCs w:val="24"/>
        </w:rPr>
      </w:pPr>
      <w:r w:rsidRPr="00495BF2">
        <w:rPr>
          <w:rFonts w:asciiTheme="majorHAnsi" w:hAnsiTheme="majorHAnsi"/>
          <w:sz w:val="24"/>
          <w:szCs w:val="24"/>
        </w:rPr>
        <w:t>Operating Costs- $637.06</w:t>
      </w:r>
    </w:p>
    <w:p w:rsidR="00847427" w:rsidRPr="00120A07" w:rsidRDefault="00120A07" w:rsidP="00120A07">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 xml:space="preserve">Current Budget; </w:t>
      </w:r>
      <w:r w:rsidR="00847427" w:rsidRPr="00120A07">
        <w:rPr>
          <w:rFonts w:asciiTheme="majorHAnsi" w:hAnsiTheme="majorHAnsi"/>
          <w:sz w:val="24"/>
          <w:szCs w:val="24"/>
        </w:rPr>
        <w:t>Report given by Ellie</w:t>
      </w:r>
      <w:r w:rsidRPr="00120A07">
        <w:rPr>
          <w:rFonts w:asciiTheme="majorHAnsi" w:hAnsiTheme="majorHAnsi"/>
          <w:sz w:val="24"/>
          <w:szCs w:val="24"/>
        </w:rPr>
        <w:t xml:space="preserve"> Spain</w:t>
      </w:r>
      <w:r>
        <w:rPr>
          <w:rFonts w:asciiTheme="majorHAnsi" w:hAnsiTheme="majorHAnsi"/>
          <w:sz w:val="24"/>
          <w:szCs w:val="24"/>
        </w:rPr>
        <w:t xml:space="preserve"> (Secretary/Treasurer, MBA)</w:t>
      </w:r>
    </w:p>
    <w:p w:rsidR="00495BF2" w:rsidRPr="00495BF2" w:rsidRDefault="00495BF2" w:rsidP="00495BF2">
      <w:pPr>
        <w:pStyle w:val="ListParagraph"/>
        <w:numPr>
          <w:ilvl w:val="1"/>
          <w:numId w:val="5"/>
        </w:numPr>
        <w:spacing w:after="0" w:line="240" w:lineRule="auto"/>
        <w:rPr>
          <w:rFonts w:asciiTheme="majorHAnsi" w:hAnsiTheme="majorHAnsi"/>
          <w:sz w:val="24"/>
          <w:szCs w:val="24"/>
        </w:rPr>
      </w:pPr>
      <w:r w:rsidRPr="00495BF2">
        <w:rPr>
          <w:rFonts w:asciiTheme="majorHAnsi" w:hAnsiTheme="majorHAnsi"/>
          <w:sz w:val="24"/>
          <w:szCs w:val="24"/>
        </w:rPr>
        <w:t>Travel - $</w:t>
      </w:r>
      <w:r w:rsidR="0096373C">
        <w:rPr>
          <w:rFonts w:asciiTheme="majorHAnsi" w:hAnsiTheme="majorHAnsi"/>
          <w:sz w:val="24"/>
          <w:szCs w:val="24"/>
        </w:rPr>
        <w:t>16,823.96</w:t>
      </w:r>
    </w:p>
    <w:p w:rsidR="00495BF2" w:rsidRPr="00495BF2" w:rsidRDefault="00495BF2" w:rsidP="00495BF2">
      <w:pPr>
        <w:pStyle w:val="ListParagraph"/>
        <w:numPr>
          <w:ilvl w:val="1"/>
          <w:numId w:val="5"/>
        </w:numPr>
        <w:spacing w:after="0" w:line="240" w:lineRule="auto"/>
        <w:rPr>
          <w:rFonts w:asciiTheme="majorHAnsi" w:hAnsiTheme="majorHAnsi"/>
          <w:sz w:val="24"/>
          <w:szCs w:val="24"/>
        </w:rPr>
      </w:pPr>
      <w:r w:rsidRPr="00495BF2">
        <w:rPr>
          <w:rFonts w:asciiTheme="majorHAnsi" w:hAnsiTheme="majorHAnsi"/>
          <w:sz w:val="24"/>
          <w:szCs w:val="24"/>
        </w:rPr>
        <w:t xml:space="preserve">Research - </w:t>
      </w:r>
      <w:r w:rsidR="0096373C">
        <w:rPr>
          <w:rFonts w:asciiTheme="majorHAnsi" w:hAnsiTheme="majorHAnsi"/>
          <w:sz w:val="24"/>
          <w:szCs w:val="24"/>
        </w:rPr>
        <w:t>$7,210.27</w:t>
      </w:r>
    </w:p>
    <w:p w:rsidR="00495BF2" w:rsidRDefault="00495BF2" w:rsidP="00495BF2">
      <w:pPr>
        <w:pStyle w:val="ListParagraph"/>
        <w:numPr>
          <w:ilvl w:val="1"/>
          <w:numId w:val="5"/>
        </w:numPr>
        <w:spacing w:after="0" w:line="240" w:lineRule="auto"/>
        <w:rPr>
          <w:rFonts w:asciiTheme="majorHAnsi" w:hAnsiTheme="majorHAnsi"/>
          <w:sz w:val="24"/>
          <w:szCs w:val="24"/>
        </w:rPr>
      </w:pPr>
      <w:r w:rsidRPr="00495BF2">
        <w:rPr>
          <w:rFonts w:asciiTheme="majorHAnsi" w:hAnsiTheme="majorHAnsi"/>
          <w:sz w:val="24"/>
          <w:szCs w:val="24"/>
        </w:rPr>
        <w:t xml:space="preserve">Operating Costs </w:t>
      </w:r>
      <w:r>
        <w:rPr>
          <w:rFonts w:asciiTheme="majorHAnsi" w:hAnsiTheme="majorHAnsi"/>
          <w:sz w:val="24"/>
          <w:szCs w:val="24"/>
        </w:rPr>
        <w:t>–</w:t>
      </w:r>
      <w:r w:rsidRPr="00495BF2">
        <w:rPr>
          <w:rFonts w:asciiTheme="majorHAnsi" w:hAnsiTheme="majorHAnsi"/>
          <w:sz w:val="24"/>
          <w:szCs w:val="24"/>
        </w:rPr>
        <w:t xml:space="preserve"> </w:t>
      </w:r>
      <w:r w:rsidR="0096373C">
        <w:rPr>
          <w:rFonts w:asciiTheme="majorHAnsi" w:hAnsiTheme="majorHAnsi"/>
          <w:sz w:val="24"/>
          <w:szCs w:val="24"/>
        </w:rPr>
        <w:t>$1137.06 - $255.00 (Application Printing Cost) - $</w:t>
      </w:r>
      <w:r w:rsidR="00B6620E">
        <w:rPr>
          <w:rFonts w:asciiTheme="majorHAnsi" w:hAnsiTheme="majorHAnsi"/>
          <w:sz w:val="24"/>
          <w:szCs w:val="24"/>
        </w:rPr>
        <w:t>3</w:t>
      </w:r>
      <w:r w:rsidR="0096373C">
        <w:rPr>
          <w:rFonts w:asciiTheme="majorHAnsi" w:hAnsiTheme="majorHAnsi"/>
          <w:sz w:val="24"/>
          <w:szCs w:val="24"/>
        </w:rPr>
        <w:t>0.00 (Title Card Printing Cost) = 8</w:t>
      </w:r>
      <w:r w:rsidR="00B6620E">
        <w:rPr>
          <w:rFonts w:asciiTheme="majorHAnsi" w:hAnsiTheme="majorHAnsi"/>
          <w:sz w:val="24"/>
          <w:szCs w:val="24"/>
        </w:rPr>
        <w:t>4</w:t>
      </w:r>
      <w:r w:rsidR="0096373C">
        <w:rPr>
          <w:rFonts w:asciiTheme="majorHAnsi" w:hAnsiTheme="majorHAnsi"/>
          <w:sz w:val="24"/>
          <w:szCs w:val="24"/>
        </w:rPr>
        <w:t>7.06</w:t>
      </w:r>
    </w:p>
    <w:p w:rsidR="00495BF2" w:rsidRDefault="00A7654E" w:rsidP="00495BF2">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Allocation Voting Results</w:t>
      </w:r>
      <w:r w:rsidR="00120A07">
        <w:rPr>
          <w:rFonts w:asciiTheme="majorHAnsi" w:hAnsiTheme="majorHAnsi"/>
          <w:sz w:val="24"/>
          <w:szCs w:val="24"/>
        </w:rPr>
        <w:t>; Report given by Sarah Gawronski (President)</w:t>
      </w:r>
    </w:p>
    <w:p w:rsidR="00847427" w:rsidRDefault="007374F4" w:rsidP="00B1412A">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Ms.</w:t>
      </w:r>
      <w:r w:rsidR="00B1412A">
        <w:rPr>
          <w:rFonts w:asciiTheme="majorHAnsi" w:hAnsiTheme="majorHAnsi"/>
          <w:sz w:val="24"/>
          <w:szCs w:val="24"/>
        </w:rPr>
        <w:t xml:space="preserve"> Gawronski gave a quick introduction to the situation. Requests for funding were greater than allotted funds at the first meeting. A vote was </w:t>
      </w:r>
      <w:r w:rsidR="00B1412A">
        <w:rPr>
          <w:rFonts w:asciiTheme="majorHAnsi" w:hAnsiTheme="majorHAnsi"/>
          <w:sz w:val="24"/>
          <w:szCs w:val="24"/>
        </w:rPr>
        <w:lastRenderedPageBreak/>
        <w:t xml:space="preserve">given to representatives with the option to proceed without adjustment and leave many students unfunded, or to cut all applications by 40%. The results of the email vote were 26 representatives voted in favor of cutting individual application funding, and 1 voted against it. Upon a more thorough review of applications, the deficit was not as great as originally thought, and this was reduced to a 30% cut. She discussed some of the complications of first-come, first-serve: </w:t>
      </w:r>
      <w:r w:rsidR="00847427">
        <w:rPr>
          <w:rFonts w:asciiTheme="majorHAnsi" w:hAnsiTheme="majorHAnsi"/>
          <w:sz w:val="24"/>
          <w:szCs w:val="24"/>
        </w:rPr>
        <w:t>70% of applications were turned in within the first week, 20% we</w:t>
      </w:r>
      <w:r w:rsidR="00B1412A">
        <w:rPr>
          <w:rFonts w:asciiTheme="majorHAnsi" w:hAnsiTheme="majorHAnsi"/>
          <w:sz w:val="24"/>
          <w:szCs w:val="24"/>
        </w:rPr>
        <w:t>re turned in before February 1, m</w:t>
      </w:r>
      <w:r w:rsidR="00847427">
        <w:rPr>
          <w:rFonts w:asciiTheme="majorHAnsi" w:hAnsiTheme="majorHAnsi"/>
          <w:sz w:val="24"/>
          <w:szCs w:val="24"/>
        </w:rPr>
        <w:t xml:space="preserve">any students do not get the required proof of acceptance until later in the semester, which puts them at an unfair disadvantage. </w:t>
      </w:r>
      <w:r w:rsidR="00B1412A">
        <w:rPr>
          <w:rFonts w:asciiTheme="majorHAnsi" w:hAnsiTheme="majorHAnsi"/>
          <w:sz w:val="24"/>
          <w:szCs w:val="24"/>
        </w:rPr>
        <w:t>She concluded by reminding those present that the bylaws state: “</w:t>
      </w:r>
      <w:r w:rsidR="00B1412A" w:rsidRPr="00B1412A">
        <w:rPr>
          <w:rFonts w:asciiTheme="majorHAnsi" w:hAnsiTheme="majorHAnsi"/>
          <w:sz w:val="24"/>
          <w:szCs w:val="24"/>
        </w:rPr>
        <w:t>I. Graduate students may request financial support from the Graduate Student Organization. Council-determined funding limits should be in line with the anticipated budget for that semester. A graduate student is allotted a $400.00 maximum limit in funding per semester enrolled ($500.00 if traveling to a Tier IV city). This limit may be used for travel or split between travel and research.</w:t>
      </w:r>
      <w:r w:rsidR="00B1412A">
        <w:rPr>
          <w:rFonts w:asciiTheme="majorHAnsi" w:hAnsiTheme="majorHAnsi"/>
          <w:sz w:val="24"/>
          <w:szCs w:val="24"/>
        </w:rPr>
        <w:t>” Students</w:t>
      </w:r>
      <w:r w:rsidR="00847427">
        <w:rPr>
          <w:rFonts w:asciiTheme="majorHAnsi" w:hAnsiTheme="majorHAnsi"/>
          <w:sz w:val="24"/>
          <w:szCs w:val="24"/>
        </w:rPr>
        <w:t xml:space="preserve"> are allotted a maximum of $400, but that also needs to fall in line with </w:t>
      </w:r>
      <w:r w:rsidR="00B1412A">
        <w:rPr>
          <w:rFonts w:asciiTheme="majorHAnsi" w:hAnsiTheme="majorHAnsi"/>
          <w:sz w:val="24"/>
          <w:szCs w:val="24"/>
        </w:rPr>
        <w:t>the GSO</w:t>
      </w:r>
      <w:r w:rsidR="00847427">
        <w:rPr>
          <w:rFonts w:asciiTheme="majorHAnsi" w:hAnsiTheme="majorHAnsi"/>
          <w:sz w:val="24"/>
          <w:szCs w:val="24"/>
        </w:rPr>
        <w:t xml:space="preserve"> budget. As </w:t>
      </w:r>
      <w:r w:rsidR="00B1412A">
        <w:rPr>
          <w:rFonts w:asciiTheme="majorHAnsi" w:hAnsiTheme="majorHAnsi"/>
          <w:sz w:val="24"/>
          <w:szCs w:val="24"/>
        </w:rPr>
        <w:t>the</w:t>
      </w:r>
      <w:r w:rsidR="00847427">
        <w:rPr>
          <w:rFonts w:asciiTheme="majorHAnsi" w:hAnsiTheme="majorHAnsi"/>
          <w:sz w:val="24"/>
          <w:szCs w:val="24"/>
        </w:rPr>
        <w:t xml:space="preserve"> budget was not adequate to fund th</w:t>
      </w:r>
      <w:r w:rsidR="00B1412A">
        <w:rPr>
          <w:rFonts w:asciiTheme="majorHAnsi" w:hAnsiTheme="majorHAnsi"/>
          <w:sz w:val="24"/>
          <w:szCs w:val="24"/>
        </w:rPr>
        <w:t>e applications received at the maximum, a</w:t>
      </w:r>
      <w:r w:rsidR="00847427">
        <w:rPr>
          <w:rFonts w:asciiTheme="majorHAnsi" w:hAnsiTheme="majorHAnsi"/>
          <w:sz w:val="24"/>
          <w:szCs w:val="24"/>
        </w:rPr>
        <w:t>pplications will be reviewed at 70% of the application</w:t>
      </w:r>
      <w:r w:rsidR="00B1412A">
        <w:rPr>
          <w:rFonts w:asciiTheme="majorHAnsi" w:hAnsiTheme="majorHAnsi"/>
          <w:sz w:val="24"/>
          <w:szCs w:val="24"/>
        </w:rPr>
        <w:t xml:space="preserve"> request</w:t>
      </w:r>
      <w:r w:rsidR="00847427">
        <w:rPr>
          <w:rFonts w:asciiTheme="majorHAnsi" w:hAnsiTheme="majorHAnsi"/>
          <w:sz w:val="24"/>
          <w:szCs w:val="24"/>
        </w:rPr>
        <w:t xml:space="preserve">. </w:t>
      </w:r>
      <w:r w:rsidR="00B1412A">
        <w:rPr>
          <w:rFonts w:asciiTheme="majorHAnsi" w:hAnsiTheme="majorHAnsi"/>
          <w:sz w:val="24"/>
          <w:szCs w:val="24"/>
        </w:rPr>
        <w:t xml:space="preserve">Students are invited to </w:t>
      </w:r>
      <w:r w:rsidR="00847427">
        <w:rPr>
          <w:rFonts w:asciiTheme="majorHAnsi" w:hAnsiTheme="majorHAnsi"/>
          <w:sz w:val="24"/>
          <w:szCs w:val="24"/>
        </w:rPr>
        <w:t xml:space="preserve">voice concerns </w:t>
      </w:r>
      <w:r w:rsidR="00B1412A">
        <w:rPr>
          <w:rFonts w:asciiTheme="majorHAnsi" w:hAnsiTheme="majorHAnsi"/>
          <w:sz w:val="24"/>
          <w:szCs w:val="24"/>
        </w:rPr>
        <w:t>regarding this situation after</w:t>
      </w:r>
      <w:r w:rsidR="00847427">
        <w:rPr>
          <w:rFonts w:asciiTheme="majorHAnsi" w:hAnsiTheme="majorHAnsi"/>
          <w:sz w:val="24"/>
          <w:szCs w:val="24"/>
        </w:rPr>
        <w:t xml:space="preserve"> the application review. </w:t>
      </w:r>
    </w:p>
    <w:p w:rsidR="00847427" w:rsidRPr="00495BF2" w:rsidRDefault="00847427" w:rsidP="00847427">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 xml:space="preserve">A student voiced a concern that she felt there was no chance for her representative to communicate with their department. </w:t>
      </w:r>
      <w:r w:rsidR="007374F4">
        <w:rPr>
          <w:rFonts w:asciiTheme="majorHAnsi" w:hAnsiTheme="majorHAnsi"/>
          <w:sz w:val="24"/>
          <w:szCs w:val="24"/>
        </w:rPr>
        <w:t>Ms.</w:t>
      </w:r>
      <w:r w:rsidR="00B1412A">
        <w:rPr>
          <w:rFonts w:asciiTheme="majorHAnsi" w:hAnsiTheme="majorHAnsi"/>
          <w:sz w:val="24"/>
          <w:szCs w:val="24"/>
        </w:rPr>
        <w:t xml:space="preserve"> Gawronski</w:t>
      </w:r>
      <w:r>
        <w:rPr>
          <w:rFonts w:asciiTheme="majorHAnsi" w:hAnsiTheme="majorHAnsi"/>
          <w:sz w:val="24"/>
          <w:szCs w:val="24"/>
        </w:rPr>
        <w:t xml:space="preserve"> </w:t>
      </w:r>
      <w:r w:rsidR="00B1412A">
        <w:rPr>
          <w:rFonts w:asciiTheme="majorHAnsi" w:hAnsiTheme="majorHAnsi"/>
          <w:sz w:val="24"/>
          <w:szCs w:val="24"/>
        </w:rPr>
        <w:t>stated that the purpose of</w:t>
      </w:r>
      <w:r>
        <w:rPr>
          <w:rFonts w:asciiTheme="majorHAnsi" w:hAnsiTheme="majorHAnsi"/>
          <w:sz w:val="24"/>
          <w:szCs w:val="24"/>
        </w:rPr>
        <w:t xml:space="preserve"> a representative body </w:t>
      </w:r>
      <w:r w:rsidR="00B1412A">
        <w:rPr>
          <w:rFonts w:asciiTheme="majorHAnsi" w:hAnsiTheme="majorHAnsi"/>
          <w:sz w:val="24"/>
          <w:szCs w:val="24"/>
        </w:rPr>
        <w:t xml:space="preserve">is to make decisions on behalf of their department. She agreed that communication gets to be improved, and </w:t>
      </w:r>
      <w:r w:rsidR="007374F4">
        <w:rPr>
          <w:rFonts w:asciiTheme="majorHAnsi" w:hAnsiTheme="majorHAnsi"/>
          <w:sz w:val="24"/>
          <w:szCs w:val="24"/>
        </w:rPr>
        <w:t xml:space="preserve">that, when an urgent situation arises, a representative should be able to vote within the council. </w:t>
      </w:r>
    </w:p>
    <w:p w:rsidR="00495BF2" w:rsidRDefault="00495BF2" w:rsidP="00495BF2">
      <w:pPr>
        <w:pStyle w:val="ListParagraph"/>
        <w:numPr>
          <w:ilvl w:val="0"/>
          <w:numId w:val="5"/>
        </w:numPr>
        <w:spacing w:after="0" w:line="240" w:lineRule="auto"/>
        <w:rPr>
          <w:rFonts w:asciiTheme="majorHAnsi" w:hAnsiTheme="majorHAnsi"/>
          <w:sz w:val="24"/>
          <w:szCs w:val="24"/>
        </w:rPr>
      </w:pPr>
      <w:r w:rsidRPr="00495BF2">
        <w:rPr>
          <w:rFonts w:asciiTheme="majorHAnsi" w:hAnsiTheme="majorHAnsi"/>
          <w:sz w:val="24"/>
          <w:szCs w:val="24"/>
        </w:rPr>
        <w:t xml:space="preserve">Review Applications for Funding </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Marie-Laure Boudreau</w:t>
      </w:r>
      <w:r>
        <w:rPr>
          <w:rFonts w:asciiTheme="majorHAnsi" w:hAnsiTheme="majorHAnsi"/>
          <w:sz w:val="24"/>
          <w:szCs w:val="24"/>
        </w:rPr>
        <w:t xml:space="preserve">- Proxy- no questions- </w:t>
      </w:r>
      <w:r w:rsidR="007374F4">
        <w:rPr>
          <w:rFonts w:asciiTheme="majorHAnsi" w:hAnsiTheme="majorHAnsi"/>
          <w:sz w:val="24"/>
          <w:szCs w:val="24"/>
        </w:rPr>
        <w:t>A</w:t>
      </w:r>
      <w:r>
        <w:rPr>
          <w:rFonts w:asciiTheme="majorHAnsi" w:hAnsiTheme="majorHAnsi"/>
          <w:sz w:val="24"/>
          <w:szCs w:val="24"/>
        </w:rPr>
        <w:t>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Amanda </w:t>
      </w:r>
      <w:proofErr w:type="spellStart"/>
      <w:r w:rsidRPr="00847427">
        <w:rPr>
          <w:rFonts w:asciiTheme="majorHAnsi" w:hAnsiTheme="majorHAnsi"/>
          <w:sz w:val="24"/>
          <w:szCs w:val="24"/>
        </w:rPr>
        <w:t>Capelli</w:t>
      </w:r>
      <w:proofErr w:type="spellEnd"/>
      <w:r>
        <w:rPr>
          <w:rFonts w:asciiTheme="majorHAnsi" w:hAnsiTheme="majorHAnsi"/>
          <w:sz w:val="24"/>
          <w:szCs w:val="24"/>
        </w:rPr>
        <w:t>- no questions- approved</w:t>
      </w:r>
    </w:p>
    <w:p w:rsidR="007374F4" w:rsidRDefault="00847427" w:rsidP="007374F4">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Kimberly Southwick-Thompson</w:t>
      </w:r>
      <w:r>
        <w:rPr>
          <w:rFonts w:asciiTheme="majorHAnsi" w:hAnsiTheme="majorHAnsi"/>
          <w:sz w:val="24"/>
          <w:szCs w:val="24"/>
        </w:rPr>
        <w:t xml:space="preserve">- </w:t>
      </w:r>
      <w:r w:rsidR="0097063A">
        <w:rPr>
          <w:rFonts w:asciiTheme="majorHAnsi" w:hAnsiTheme="majorHAnsi"/>
          <w:sz w:val="24"/>
          <w:szCs w:val="24"/>
        </w:rPr>
        <w:t>no questions- approved (1 abstention)</w:t>
      </w:r>
    </w:p>
    <w:p w:rsidR="0097063A" w:rsidRPr="007374F4" w:rsidRDefault="007374F4" w:rsidP="003B58FD">
      <w:pPr>
        <w:pStyle w:val="ListParagraph"/>
        <w:numPr>
          <w:ilvl w:val="2"/>
          <w:numId w:val="5"/>
        </w:numPr>
        <w:spacing w:after="0" w:line="240" w:lineRule="auto"/>
        <w:rPr>
          <w:rFonts w:asciiTheme="majorHAnsi" w:hAnsiTheme="majorHAnsi"/>
          <w:sz w:val="24"/>
          <w:szCs w:val="24"/>
        </w:rPr>
      </w:pPr>
      <w:r w:rsidRPr="007374F4">
        <w:rPr>
          <w:rFonts w:asciiTheme="majorHAnsi" w:hAnsiTheme="majorHAnsi"/>
          <w:sz w:val="24"/>
          <w:szCs w:val="24"/>
        </w:rPr>
        <w:t xml:space="preserve">A student raised an unrelated question about what constitutes “academic duties”. Another student </w:t>
      </w:r>
      <w:r w:rsidR="0097063A" w:rsidRPr="007374F4">
        <w:rPr>
          <w:rFonts w:asciiTheme="majorHAnsi" w:hAnsiTheme="majorHAnsi"/>
          <w:sz w:val="24"/>
          <w:szCs w:val="24"/>
        </w:rPr>
        <w:t xml:space="preserve">raised </w:t>
      </w:r>
      <w:r w:rsidRPr="007374F4">
        <w:rPr>
          <w:rFonts w:asciiTheme="majorHAnsi" w:hAnsiTheme="majorHAnsi"/>
          <w:sz w:val="24"/>
          <w:szCs w:val="24"/>
        </w:rPr>
        <w:t xml:space="preserve">a </w:t>
      </w:r>
      <w:r w:rsidR="0097063A" w:rsidRPr="007374F4">
        <w:rPr>
          <w:rFonts w:asciiTheme="majorHAnsi" w:hAnsiTheme="majorHAnsi"/>
          <w:sz w:val="24"/>
          <w:szCs w:val="24"/>
        </w:rPr>
        <w:t xml:space="preserve">concern </w:t>
      </w:r>
      <w:r w:rsidRPr="007374F4">
        <w:rPr>
          <w:rFonts w:asciiTheme="majorHAnsi" w:hAnsiTheme="majorHAnsi"/>
          <w:sz w:val="24"/>
          <w:szCs w:val="24"/>
        </w:rPr>
        <w:t>that</w:t>
      </w:r>
      <w:r w:rsidR="0097063A" w:rsidRPr="007374F4">
        <w:rPr>
          <w:rFonts w:asciiTheme="majorHAnsi" w:hAnsiTheme="majorHAnsi"/>
          <w:sz w:val="24"/>
          <w:szCs w:val="24"/>
        </w:rPr>
        <w:t xml:space="preserve"> the discussio</w:t>
      </w:r>
      <w:r>
        <w:rPr>
          <w:rFonts w:asciiTheme="majorHAnsi" w:hAnsiTheme="majorHAnsi"/>
          <w:sz w:val="24"/>
          <w:szCs w:val="24"/>
        </w:rPr>
        <w:t xml:space="preserve">n is prejudicial to the appeal, and the discussion closed. </w:t>
      </w:r>
    </w:p>
    <w:p w:rsidR="007374F4" w:rsidRDefault="00847427" w:rsidP="007374F4">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Cassandra Pfeifer</w:t>
      </w:r>
      <w:r w:rsidR="0097063A">
        <w:rPr>
          <w:rFonts w:asciiTheme="majorHAnsi" w:hAnsiTheme="majorHAnsi"/>
          <w:sz w:val="24"/>
          <w:szCs w:val="24"/>
        </w:rPr>
        <w:t>- no questions- approved</w:t>
      </w:r>
      <w:r w:rsidR="0046278F">
        <w:rPr>
          <w:rFonts w:asciiTheme="majorHAnsi" w:hAnsiTheme="majorHAnsi"/>
          <w:sz w:val="24"/>
          <w:szCs w:val="24"/>
        </w:rPr>
        <w:t>- $400</w:t>
      </w:r>
    </w:p>
    <w:p w:rsidR="00A02778" w:rsidRPr="007374F4" w:rsidRDefault="00A02778" w:rsidP="007374F4">
      <w:pPr>
        <w:pStyle w:val="ListParagraph"/>
        <w:numPr>
          <w:ilvl w:val="2"/>
          <w:numId w:val="5"/>
        </w:numPr>
        <w:spacing w:after="0" w:line="240" w:lineRule="auto"/>
        <w:rPr>
          <w:rFonts w:asciiTheme="majorHAnsi" w:hAnsiTheme="majorHAnsi"/>
          <w:sz w:val="24"/>
          <w:szCs w:val="24"/>
        </w:rPr>
      </w:pPr>
      <w:r w:rsidRPr="007374F4">
        <w:rPr>
          <w:rFonts w:asciiTheme="majorHAnsi" w:hAnsiTheme="majorHAnsi"/>
          <w:sz w:val="24"/>
          <w:szCs w:val="24"/>
        </w:rPr>
        <w:t>Clarification of title by Ana Costa</w:t>
      </w:r>
      <w:r w:rsidR="007374F4">
        <w:rPr>
          <w:rFonts w:asciiTheme="majorHAnsi" w:hAnsiTheme="majorHAnsi"/>
          <w:sz w:val="24"/>
          <w:szCs w:val="24"/>
        </w:rPr>
        <w:t xml:space="preserve"> (Biology)</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Leigh </w:t>
      </w:r>
      <w:proofErr w:type="spellStart"/>
      <w:r w:rsidRPr="00847427">
        <w:rPr>
          <w:rFonts w:asciiTheme="majorHAnsi" w:hAnsiTheme="majorHAnsi"/>
          <w:sz w:val="24"/>
          <w:szCs w:val="24"/>
        </w:rPr>
        <w:t>Rourks</w:t>
      </w:r>
      <w:proofErr w:type="spellEnd"/>
      <w:r w:rsidR="0097063A">
        <w:rPr>
          <w:rFonts w:asciiTheme="majorHAnsi" w:hAnsiTheme="majorHAnsi"/>
          <w:sz w:val="24"/>
          <w:szCs w:val="24"/>
        </w:rPr>
        <w:t>- no questions- approved</w:t>
      </w:r>
    </w:p>
    <w:p w:rsidR="007374F4" w:rsidRDefault="00847427" w:rsidP="007374F4">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Amanda </w:t>
      </w:r>
      <w:proofErr w:type="spellStart"/>
      <w:r w:rsidRPr="00847427">
        <w:rPr>
          <w:rFonts w:asciiTheme="majorHAnsi" w:hAnsiTheme="majorHAnsi"/>
          <w:sz w:val="24"/>
          <w:szCs w:val="24"/>
        </w:rPr>
        <w:t>Capelli</w:t>
      </w:r>
      <w:proofErr w:type="spellEnd"/>
      <w:r w:rsidRPr="00847427">
        <w:rPr>
          <w:rFonts w:asciiTheme="majorHAnsi" w:hAnsiTheme="majorHAnsi"/>
          <w:sz w:val="24"/>
          <w:szCs w:val="24"/>
        </w:rPr>
        <w:t>/EGSA</w:t>
      </w:r>
      <w:r w:rsidR="0097063A">
        <w:rPr>
          <w:rFonts w:asciiTheme="majorHAnsi" w:hAnsiTheme="majorHAnsi"/>
          <w:sz w:val="24"/>
          <w:szCs w:val="24"/>
        </w:rPr>
        <w:t xml:space="preserve">- </w:t>
      </w:r>
      <w:r w:rsidR="00211530">
        <w:rPr>
          <w:rFonts w:asciiTheme="majorHAnsi" w:hAnsiTheme="majorHAnsi"/>
          <w:sz w:val="24"/>
          <w:szCs w:val="24"/>
        </w:rPr>
        <w:t>2 opposed- approved</w:t>
      </w:r>
    </w:p>
    <w:p w:rsidR="00A02778" w:rsidRPr="00AB604B" w:rsidRDefault="007374F4" w:rsidP="003B244F">
      <w:pPr>
        <w:pStyle w:val="ListParagraph"/>
        <w:numPr>
          <w:ilvl w:val="2"/>
          <w:numId w:val="5"/>
        </w:numPr>
        <w:spacing w:after="0" w:line="240" w:lineRule="auto"/>
        <w:rPr>
          <w:rFonts w:asciiTheme="majorHAnsi" w:hAnsiTheme="majorHAnsi"/>
          <w:sz w:val="24"/>
          <w:szCs w:val="24"/>
        </w:rPr>
      </w:pPr>
      <w:r w:rsidRPr="00AB604B">
        <w:rPr>
          <w:rFonts w:asciiTheme="majorHAnsi" w:hAnsiTheme="majorHAnsi"/>
          <w:sz w:val="24"/>
          <w:szCs w:val="24"/>
        </w:rPr>
        <w:t xml:space="preserve">Discussion raised by Ana Costa (Biology). The registration fee is $45.00, and funding has been received from other departments. Ms. Costa stated that, given the current budget issues, this should not be funded. Amber Slaven (English) stated that it is a good value. Nick Connell (Psychology) asked if it will stay at UL Lafayette. Ms. </w:t>
      </w:r>
      <w:proofErr w:type="spellStart"/>
      <w:r w:rsidRPr="00AB604B">
        <w:rPr>
          <w:rFonts w:asciiTheme="majorHAnsi" w:hAnsiTheme="majorHAnsi"/>
          <w:sz w:val="24"/>
          <w:szCs w:val="24"/>
        </w:rPr>
        <w:t>Capelli</w:t>
      </w:r>
      <w:proofErr w:type="spellEnd"/>
      <w:r w:rsidRPr="00AB604B">
        <w:rPr>
          <w:rFonts w:asciiTheme="majorHAnsi" w:hAnsiTheme="majorHAnsi"/>
          <w:sz w:val="24"/>
          <w:szCs w:val="24"/>
        </w:rPr>
        <w:t xml:space="preserve"> answered in the affirmative. Ms. Costa argued that if the conference is not dependent on GSO funding, and will happen either way, then this </w:t>
      </w:r>
      <w:r w:rsidRPr="00AB604B">
        <w:rPr>
          <w:rFonts w:asciiTheme="majorHAnsi" w:hAnsiTheme="majorHAnsi"/>
          <w:sz w:val="24"/>
          <w:szCs w:val="24"/>
        </w:rPr>
        <w:lastRenderedPageBreak/>
        <w:t xml:space="preserve">money should be used for individual students. If the situation were different, it would be a good investment, but we are experiencing a budget crisis. Sarah Gawronski (President) </w:t>
      </w:r>
      <w:r w:rsidR="00AB604B" w:rsidRPr="00AB604B">
        <w:rPr>
          <w:rFonts w:asciiTheme="majorHAnsi" w:hAnsiTheme="majorHAnsi"/>
          <w:sz w:val="24"/>
          <w:szCs w:val="24"/>
        </w:rPr>
        <w:t xml:space="preserve">reminded the council that funding can be allotted to grants per the by-laws, and that, up until this point, “worthiness” has not been a factor in allocating funding. </w:t>
      </w:r>
      <w:r w:rsidR="00AB604B">
        <w:rPr>
          <w:rFonts w:asciiTheme="majorHAnsi" w:hAnsiTheme="majorHAnsi"/>
          <w:sz w:val="24"/>
          <w:szCs w:val="24"/>
        </w:rPr>
        <w:t xml:space="preserve">Ms. Costa reminded the council that we have the right and need to be able to deny requests. Ms. </w:t>
      </w:r>
      <w:proofErr w:type="spellStart"/>
      <w:r w:rsidR="00AB604B">
        <w:rPr>
          <w:rFonts w:asciiTheme="majorHAnsi" w:hAnsiTheme="majorHAnsi"/>
          <w:sz w:val="24"/>
          <w:szCs w:val="24"/>
        </w:rPr>
        <w:t>Capelli</w:t>
      </w:r>
      <w:proofErr w:type="spellEnd"/>
      <w:r w:rsidR="00AB604B">
        <w:rPr>
          <w:rFonts w:asciiTheme="majorHAnsi" w:hAnsiTheme="majorHAnsi"/>
          <w:sz w:val="24"/>
          <w:szCs w:val="24"/>
        </w:rPr>
        <w:t xml:space="preserve"> closed with an appeal to have the GSO invest in the Deep South Conference. </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Amber Slaven</w:t>
      </w:r>
      <w:r w:rsidR="00211530">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Tingting</w:t>
      </w:r>
      <w:proofErr w:type="spellEnd"/>
      <w:r w:rsidRPr="00847427">
        <w:rPr>
          <w:rFonts w:asciiTheme="majorHAnsi" w:hAnsiTheme="majorHAnsi"/>
          <w:sz w:val="24"/>
          <w:szCs w:val="24"/>
        </w:rPr>
        <w:t xml:space="preserve"> Tang</w:t>
      </w:r>
      <w:r w:rsidR="00211530">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Christina Bertrand</w:t>
      </w:r>
      <w:r w:rsidR="00211530">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Koffi</w:t>
      </w:r>
      <w:proofErr w:type="spellEnd"/>
      <w:r w:rsidRPr="00847427">
        <w:rPr>
          <w:rFonts w:asciiTheme="majorHAnsi" w:hAnsiTheme="majorHAnsi"/>
          <w:sz w:val="24"/>
          <w:szCs w:val="24"/>
        </w:rPr>
        <w:t xml:space="preserve"> Prosper </w:t>
      </w:r>
      <w:proofErr w:type="spellStart"/>
      <w:r w:rsidRPr="00847427">
        <w:rPr>
          <w:rFonts w:asciiTheme="majorHAnsi" w:hAnsiTheme="majorHAnsi"/>
          <w:sz w:val="24"/>
          <w:szCs w:val="24"/>
        </w:rPr>
        <w:t>Amanoua</w:t>
      </w:r>
      <w:proofErr w:type="spellEnd"/>
      <w:r w:rsidR="00211530">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Pierre-Emmanuel Ros-</w:t>
      </w:r>
      <w:proofErr w:type="spellStart"/>
      <w:r w:rsidRPr="00847427">
        <w:rPr>
          <w:rFonts w:asciiTheme="majorHAnsi" w:hAnsiTheme="majorHAnsi"/>
          <w:sz w:val="24"/>
          <w:szCs w:val="24"/>
        </w:rPr>
        <w:t>Barbier</w:t>
      </w:r>
      <w:proofErr w:type="spellEnd"/>
      <w:r w:rsidR="00211530">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Alaa</w:t>
      </w:r>
      <w:proofErr w:type="spellEnd"/>
      <w:r w:rsidRPr="00847427">
        <w:rPr>
          <w:rFonts w:asciiTheme="majorHAnsi" w:hAnsiTheme="majorHAnsi"/>
          <w:sz w:val="24"/>
          <w:szCs w:val="24"/>
        </w:rPr>
        <w:t xml:space="preserve"> Ali</w:t>
      </w:r>
      <w:r w:rsidR="00211530">
        <w:rPr>
          <w:rFonts w:asciiTheme="majorHAnsi" w:hAnsiTheme="majorHAnsi"/>
          <w:sz w:val="24"/>
          <w:szCs w:val="24"/>
        </w:rPr>
        <w:t>- no questions- approved</w:t>
      </w:r>
    </w:p>
    <w:p w:rsidR="00211530" w:rsidRDefault="00211530"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Mahmoud </w:t>
      </w:r>
      <w:proofErr w:type="spellStart"/>
      <w:r w:rsidRPr="00847427">
        <w:rPr>
          <w:rFonts w:asciiTheme="majorHAnsi" w:hAnsiTheme="majorHAnsi"/>
          <w:sz w:val="24"/>
          <w:szCs w:val="24"/>
        </w:rPr>
        <w:t>Darwich</w:t>
      </w:r>
      <w:proofErr w:type="spellEnd"/>
      <w:r>
        <w:rPr>
          <w:rFonts w:asciiTheme="majorHAnsi" w:hAnsiTheme="majorHAnsi"/>
          <w:sz w:val="24"/>
          <w:szCs w:val="24"/>
        </w:rPr>
        <w:t>- no questions- approved</w:t>
      </w:r>
    </w:p>
    <w:p w:rsidR="0046278F" w:rsidRPr="00847427" w:rsidRDefault="0046278F" w:rsidP="0046278F">
      <w:pPr>
        <w:pStyle w:val="ListParagraph"/>
        <w:numPr>
          <w:ilvl w:val="2"/>
          <w:numId w:val="5"/>
        </w:numPr>
        <w:spacing w:after="0" w:line="240" w:lineRule="auto"/>
        <w:rPr>
          <w:rFonts w:asciiTheme="majorHAnsi" w:hAnsiTheme="majorHAnsi"/>
          <w:sz w:val="24"/>
          <w:szCs w:val="24"/>
        </w:rPr>
      </w:pPr>
      <w:r>
        <w:rPr>
          <w:rFonts w:asciiTheme="majorHAnsi" w:hAnsiTheme="majorHAnsi"/>
          <w:sz w:val="24"/>
          <w:szCs w:val="24"/>
        </w:rPr>
        <w:t xml:space="preserve">After approval was completed, </w:t>
      </w:r>
      <w:r w:rsidRPr="00AB604B">
        <w:rPr>
          <w:rFonts w:asciiTheme="majorHAnsi" w:hAnsiTheme="majorHAnsi"/>
          <w:sz w:val="24"/>
          <w:szCs w:val="24"/>
        </w:rPr>
        <w:t xml:space="preserve">Nicole Barry </w:t>
      </w:r>
      <w:r>
        <w:rPr>
          <w:rFonts w:asciiTheme="majorHAnsi" w:hAnsiTheme="majorHAnsi"/>
          <w:sz w:val="24"/>
          <w:szCs w:val="24"/>
        </w:rPr>
        <w:t xml:space="preserve">(Mechanical Engineering) clarified that Mr. </w:t>
      </w:r>
      <w:proofErr w:type="spellStart"/>
      <w:r>
        <w:rPr>
          <w:rFonts w:asciiTheme="majorHAnsi" w:hAnsiTheme="majorHAnsi"/>
          <w:sz w:val="24"/>
          <w:szCs w:val="24"/>
        </w:rPr>
        <w:t>Darwich</w:t>
      </w:r>
      <w:proofErr w:type="spellEnd"/>
      <w:r>
        <w:rPr>
          <w:rFonts w:asciiTheme="majorHAnsi" w:hAnsiTheme="majorHAnsi"/>
          <w:sz w:val="24"/>
          <w:szCs w:val="24"/>
        </w:rPr>
        <w:t xml:space="preserve"> </w:t>
      </w:r>
      <w:r w:rsidRPr="00AB604B">
        <w:rPr>
          <w:rFonts w:asciiTheme="majorHAnsi" w:hAnsiTheme="majorHAnsi"/>
          <w:sz w:val="24"/>
          <w:szCs w:val="24"/>
        </w:rPr>
        <w:t>qualifies for Tier IV. The Council indicated that he did not ask for the maximum of $500.</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Ashley Veillon</w:t>
      </w:r>
      <w:r w:rsidR="00211530">
        <w:rPr>
          <w:rFonts w:asciiTheme="majorHAnsi" w:hAnsiTheme="majorHAnsi"/>
          <w:sz w:val="24"/>
          <w:szCs w:val="24"/>
        </w:rPr>
        <w:t>- no questions- approved</w:t>
      </w:r>
    </w:p>
    <w:p w:rsidR="00A71103" w:rsidRPr="0046278F" w:rsidRDefault="00847427" w:rsidP="0046278F">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Margaret G. </w:t>
      </w:r>
      <w:proofErr w:type="spellStart"/>
      <w:r w:rsidRPr="00847427">
        <w:rPr>
          <w:rFonts w:asciiTheme="majorHAnsi" w:hAnsiTheme="majorHAnsi"/>
          <w:sz w:val="24"/>
          <w:szCs w:val="24"/>
        </w:rPr>
        <w:t>Bienvenu</w:t>
      </w:r>
      <w:proofErr w:type="spellEnd"/>
      <w:r w:rsidR="00211530">
        <w:rPr>
          <w:rFonts w:asciiTheme="majorHAnsi" w:hAnsiTheme="majorHAnsi"/>
          <w:sz w:val="24"/>
          <w:szCs w:val="24"/>
        </w:rPr>
        <w:t xml:space="preserve">- </w:t>
      </w:r>
      <w:r w:rsidR="00A71103">
        <w:rPr>
          <w:rFonts w:asciiTheme="majorHAnsi" w:hAnsiTheme="majorHAnsi"/>
          <w:sz w:val="24"/>
          <w:szCs w:val="24"/>
        </w:rPr>
        <w:t>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Jennifer van </w:t>
      </w:r>
      <w:proofErr w:type="spellStart"/>
      <w:r w:rsidRPr="00847427">
        <w:rPr>
          <w:rFonts w:asciiTheme="majorHAnsi" w:hAnsiTheme="majorHAnsi"/>
          <w:sz w:val="24"/>
          <w:szCs w:val="24"/>
        </w:rPr>
        <w:t>Alstyne</w:t>
      </w:r>
      <w:proofErr w:type="spellEnd"/>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Landon Jones</w:t>
      </w:r>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Shelcie</w:t>
      </w:r>
      <w:proofErr w:type="spellEnd"/>
      <w:r w:rsidRPr="00847427">
        <w:rPr>
          <w:rFonts w:asciiTheme="majorHAnsi" w:hAnsiTheme="majorHAnsi"/>
          <w:sz w:val="24"/>
          <w:szCs w:val="24"/>
        </w:rPr>
        <w:t xml:space="preserve"> Menard</w:t>
      </w:r>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Lori Rubin</w:t>
      </w:r>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Deborah Rogers</w:t>
      </w:r>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Deborah Rogers</w:t>
      </w:r>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Marques Jackson</w:t>
      </w:r>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Eric Tobin</w:t>
      </w:r>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Alex </w:t>
      </w:r>
      <w:proofErr w:type="spellStart"/>
      <w:r w:rsidRPr="00847427">
        <w:rPr>
          <w:rFonts w:asciiTheme="majorHAnsi" w:hAnsiTheme="majorHAnsi"/>
          <w:sz w:val="24"/>
          <w:szCs w:val="24"/>
        </w:rPr>
        <w:t>Kascak</w:t>
      </w:r>
      <w:proofErr w:type="spellEnd"/>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David </w:t>
      </w:r>
      <w:proofErr w:type="spellStart"/>
      <w:r w:rsidRPr="00847427">
        <w:rPr>
          <w:rFonts w:asciiTheme="majorHAnsi" w:hAnsiTheme="majorHAnsi"/>
          <w:sz w:val="24"/>
          <w:szCs w:val="24"/>
        </w:rPr>
        <w:t>Behringer</w:t>
      </w:r>
      <w:proofErr w:type="spellEnd"/>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Claudia </w:t>
      </w:r>
      <w:proofErr w:type="spellStart"/>
      <w:r w:rsidRPr="00847427">
        <w:rPr>
          <w:rFonts w:asciiTheme="majorHAnsi" w:hAnsiTheme="majorHAnsi"/>
          <w:sz w:val="24"/>
          <w:szCs w:val="24"/>
        </w:rPr>
        <w:t>Laurenzano</w:t>
      </w:r>
      <w:proofErr w:type="spellEnd"/>
      <w:r w:rsidR="00A71103">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Claudia </w:t>
      </w:r>
      <w:proofErr w:type="spellStart"/>
      <w:r w:rsidRPr="00847427">
        <w:rPr>
          <w:rFonts w:asciiTheme="majorHAnsi" w:hAnsiTheme="majorHAnsi"/>
          <w:sz w:val="24"/>
          <w:szCs w:val="24"/>
        </w:rPr>
        <w:t>Laurenzano</w:t>
      </w:r>
      <w:proofErr w:type="spellEnd"/>
      <w:r w:rsidR="00A71103">
        <w:rPr>
          <w:rFonts w:asciiTheme="majorHAnsi" w:hAnsiTheme="majorHAnsi"/>
          <w:sz w:val="24"/>
          <w:szCs w:val="24"/>
        </w:rPr>
        <w:t>- no questions- approved</w:t>
      </w:r>
    </w:p>
    <w:p w:rsidR="00A71103"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Justin Lesser</w:t>
      </w:r>
      <w:r w:rsidR="00A71103">
        <w:rPr>
          <w:rFonts w:asciiTheme="majorHAnsi" w:hAnsiTheme="majorHAnsi"/>
          <w:sz w:val="24"/>
          <w:szCs w:val="24"/>
        </w:rPr>
        <w:t xml:space="preserve">- </w:t>
      </w:r>
      <w:r w:rsidR="008023BC">
        <w:rPr>
          <w:rFonts w:asciiTheme="majorHAnsi" w:hAnsiTheme="majorHAnsi"/>
          <w:sz w:val="24"/>
          <w:szCs w:val="24"/>
        </w:rPr>
        <w:t xml:space="preserve">Proxy- </w:t>
      </w:r>
      <w:r w:rsidR="00625E2B">
        <w:rPr>
          <w:rFonts w:asciiTheme="majorHAnsi" w:hAnsiTheme="majorHAnsi"/>
          <w:sz w:val="24"/>
          <w:szCs w:val="24"/>
        </w:rPr>
        <w:t>13 in favor, 7 against, 2 abstentions</w:t>
      </w:r>
    </w:p>
    <w:p w:rsidR="00625E2B" w:rsidRPr="00C71F3C" w:rsidRDefault="008023BC" w:rsidP="003B244F">
      <w:pPr>
        <w:pStyle w:val="ListParagraph"/>
        <w:numPr>
          <w:ilvl w:val="2"/>
          <w:numId w:val="5"/>
        </w:numPr>
        <w:spacing w:after="0" w:line="240" w:lineRule="auto"/>
        <w:rPr>
          <w:rFonts w:asciiTheme="majorHAnsi" w:hAnsiTheme="majorHAnsi"/>
          <w:sz w:val="24"/>
          <w:szCs w:val="24"/>
        </w:rPr>
      </w:pPr>
      <w:r w:rsidRPr="00C71F3C">
        <w:rPr>
          <w:rFonts w:asciiTheme="majorHAnsi" w:hAnsiTheme="majorHAnsi"/>
          <w:sz w:val="24"/>
          <w:szCs w:val="24"/>
        </w:rPr>
        <w:t xml:space="preserve">Sarah Gawronski (President) reminded the council that hardware </w:t>
      </w:r>
      <w:proofErr w:type="spellStart"/>
      <w:r w:rsidRPr="00C71F3C">
        <w:rPr>
          <w:rFonts w:asciiTheme="majorHAnsi" w:hAnsiTheme="majorHAnsi"/>
          <w:sz w:val="24"/>
          <w:szCs w:val="24"/>
        </w:rPr>
        <w:t>upgarades</w:t>
      </w:r>
      <w:proofErr w:type="spellEnd"/>
      <w:r w:rsidRPr="00C71F3C">
        <w:rPr>
          <w:rFonts w:asciiTheme="majorHAnsi" w:hAnsiTheme="majorHAnsi"/>
          <w:sz w:val="24"/>
          <w:szCs w:val="24"/>
        </w:rPr>
        <w:t xml:space="preserve"> are not something the GSO normally funds, so the proxy must defend this. Brad Wedlock (Education) asked if it is a RAM issue or a memory issue. The proxy indicated that it is a RAM issue. Salman Sakib (</w:t>
      </w:r>
      <w:r w:rsidR="00C71F3C" w:rsidRPr="00C71F3C">
        <w:rPr>
          <w:rFonts w:asciiTheme="majorHAnsi" w:hAnsiTheme="majorHAnsi"/>
          <w:sz w:val="24"/>
          <w:szCs w:val="24"/>
        </w:rPr>
        <w:t xml:space="preserve">Civil Engineering) stated that there are many students who need such an upgrade. If we fund this one, we may have to fund many more. It was raised that this is an upgrade to Mr. </w:t>
      </w:r>
      <w:proofErr w:type="spellStart"/>
      <w:r w:rsidR="00C71F3C" w:rsidRPr="00C71F3C">
        <w:rPr>
          <w:rFonts w:asciiTheme="majorHAnsi" w:hAnsiTheme="majorHAnsi"/>
          <w:sz w:val="24"/>
          <w:szCs w:val="24"/>
        </w:rPr>
        <w:t>Lesser’s</w:t>
      </w:r>
      <w:proofErr w:type="spellEnd"/>
      <w:r w:rsidR="00C71F3C" w:rsidRPr="00C71F3C">
        <w:rPr>
          <w:rFonts w:asciiTheme="majorHAnsi" w:hAnsiTheme="majorHAnsi"/>
          <w:sz w:val="24"/>
          <w:szCs w:val="24"/>
        </w:rPr>
        <w:t xml:space="preserve"> personal computer, so he will maintain the upgrade when research is complete. Ms. Gawronski asked how vital this upgrade is to Mr. </w:t>
      </w:r>
      <w:proofErr w:type="spellStart"/>
      <w:r w:rsidR="00C71F3C" w:rsidRPr="00C71F3C">
        <w:rPr>
          <w:rFonts w:asciiTheme="majorHAnsi" w:hAnsiTheme="majorHAnsi"/>
          <w:sz w:val="24"/>
          <w:szCs w:val="24"/>
        </w:rPr>
        <w:t>Lesser’s</w:t>
      </w:r>
      <w:proofErr w:type="spellEnd"/>
      <w:r w:rsidR="00C71F3C" w:rsidRPr="00C71F3C">
        <w:rPr>
          <w:rFonts w:asciiTheme="majorHAnsi" w:hAnsiTheme="majorHAnsi"/>
          <w:sz w:val="24"/>
          <w:szCs w:val="24"/>
        </w:rPr>
        <w:t xml:space="preserve"> </w:t>
      </w:r>
      <w:r w:rsidR="00625E2B" w:rsidRPr="00C71F3C">
        <w:rPr>
          <w:rFonts w:asciiTheme="majorHAnsi" w:hAnsiTheme="majorHAnsi"/>
          <w:sz w:val="24"/>
          <w:szCs w:val="24"/>
        </w:rPr>
        <w:t xml:space="preserve">dissertation project, and are there other options? </w:t>
      </w:r>
      <w:r w:rsidR="00C71F3C" w:rsidRPr="00C71F3C">
        <w:rPr>
          <w:rFonts w:asciiTheme="majorHAnsi" w:hAnsiTheme="majorHAnsi"/>
          <w:sz w:val="24"/>
          <w:szCs w:val="24"/>
        </w:rPr>
        <w:t xml:space="preserve">His proxy answered that it is vital to his research and he has no access to other options, </w:t>
      </w:r>
      <w:r w:rsidR="00C71F3C" w:rsidRPr="00C71F3C">
        <w:rPr>
          <w:rFonts w:asciiTheme="majorHAnsi" w:hAnsiTheme="majorHAnsi"/>
          <w:sz w:val="24"/>
          <w:szCs w:val="24"/>
        </w:rPr>
        <w:lastRenderedPageBreak/>
        <w:t>except when his advisor can r</w:t>
      </w:r>
      <w:r w:rsidR="00625E2B" w:rsidRPr="00C71F3C">
        <w:rPr>
          <w:rFonts w:asciiTheme="majorHAnsi" w:hAnsiTheme="majorHAnsi"/>
          <w:sz w:val="24"/>
          <w:szCs w:val="24"/>
        </w:rPr>
        <w:t>un his simulation</w:t>
      </w:r>
      <w:r w:rsidR="00C71F3C" w:rsidRPr="00C71F3C">
        <w:rPr>
          <w:rFonts w:asciiTheme="majorHAnsi" w:hAnsiTheme="majorHAnsi"/>
          <w:sz w:val="24"/>
          <w:szCs w:val="24"/>
        </w:rPr>
        <w:t xml:space="preserve">. </w:t>
      </w:r>
      <w:r w:rsidR="00C71F3C">
        <w:rPr>
          <w:rFonts w:asciiTheme="majorHAnsi" w:hAnsiTheme="majorHAnsi"/>
          <w:sz w:val="24"/>
          <w:szCs w:val="24"/>
        </w:rPr>
        <w:t xml:space="preserve">It was recommended that he check with surplus with the University. </w:t>
      </w:r>
    </w:p>
    <w:p w:rsidR="00C71F3C" w:rsidRDefault="00C71F3C" w:rsidP="00DC17AB">
      <w:pPr>
        <w:pStyle w:val="ListParagraph"/>
        <w:numPr>
          <w:ilvl w:val="1"/>
          <w:numId w:val="5"/>
        </w:numPr>
        <w:spacing w:after="0" w:line="240" w:lineRule="auto"/>
        <w:ind w:hanging="270"/>
        <w:rPr>
          <w:rFonts w:asciiTheme="majorHAnsi" w:hAnsiTheme="majorHAnsi"/>
          <w:sz w:val="24"/>
          <w:szCs w:val="24"/>
        </w:rPr>
      </w:pPr>
      <w:proofErr w:type="spellStart"/>
      <w:r w:rsidRPr="00C71F3C">
        <w:rPr>
          <w:rFonts w:asciiTheme="majorHAnsi" w:hAnsiTheme="majorHAnsi"/>
          <w:sz w:val="24"/>
          <w:szCs w:val="24"/>
        </w:rPr>
        <w:t>Fatick</w:t>
      </w:r>
      <w:proofErr w:type="spellEnd"/>
      <w:r w:rsidRPr="00C71F3C">
        <w:rPr>
          <w:rFonts w:asciiTheme="majorHAnsi" w:hAnsiTheme="majorHAnsi"/>
          <w:sz w:val="24"/>
          <w:szCs w:val="24"/>
        </w:rPr>
        <w:t xml:space="preserve"> Nath- showed up late- no questions- approved</w:t>
      </w:r>
      <w:r w:rsidR="0046278F">
        <w:rPr>
          <w:rFonts w:asciiTheme="majorHAnsi" w:hAnsiTheme="majorHAnsi"/>
          <w:sz w:val="24"/>
          <w:szCs w:val="24"/>
        </w:rPr>
        <w:t>- $300</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William Ryan James</w:t>
      </w:r>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Ivan Moberly</w:t>
      </w:r>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Ivan Moberly</w:t>
      </w:r>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Michael Fulbright</w:t>
      </w:r>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Michael Fulbright</w:t>
      </w:r>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Erik </w:t>
      </w:r>
      <w:proofErr w:type="spellStart"/>
      <w:r w:rsidRPr="00847427">
        <w:rPr>
          <w:rFonts w:asciiTheme="majorHAnsi" w:hAnsiTheme="majorHAnsi"/>
          <w:sz w:val="24"/>
          <w:szCs w:val="24"/>
        </w:rPr>
        <w:t>Yando</w:t>
      </w:r>
      <w:proofErr w:type="spellEnd"/>
      <w:r w:rsidR="0058541F">
        <w:rPr>
          <w:rFonts w:asciiTheme="majorHAnsi" w:hAnsiTheme="majorHAnsi"/>
          <w:sz w:val="24"/>
          <w:szCs w:val="24"/>
        </w:rPr>
        <w:t>- no questions- approved</w:t>
      </w:r>
    </w:p>
    <w:p w:rsid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Samantha Hauser</w:t>
      </w:r>
      <w:r w:rsidR="0058541F">
        <w:rPr>
          <w:rFonts w:asciiTheme="majorHAnsi" w:hAnsiTheme="majorHAnsi"/>
          <w:sz w:val="24"/>
          <w:szCs w:val="24"/>
        </w:rPr>
        <w:t>- approved</w:t>
      </w:r>
    </w:p>
    <w:p w:rsidR="0058541F" w:rsidRPr="00847427" w:rsidRDefault="0058541F"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Lesley Kim</w:t>
      </w:r>
      <w:r>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Sarah </w:t>
      </w:r>
      <w:proofErr w:type="spellStart"/>
      <w:r w:rsidRPr="00847427">
        <w:rPr>
          <w:rFonts w:asciiTheme="majorHAnsi" w:hAnsiTheme="majorHAnsi"/>
          <w:sz w:val="24"/>
          <w:szCs w:val="24"/>
        </w:rPr>
        <w:t>Bolinger</w:t>
      </w:r>
      <w:proofErr w:type="spellEnd"/>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Jaymes</w:t>
      </w:r>
      <w:proofErr w:type="spellEnd"/>
      <w:r w:rsidRPr="00847427">
        <w:rPr>
          <w:rFonts w:asciiTheme="majorHAnsi" w:hAnsiTheme="majorHAnsi"/>
          <w:sz w:val="24"/>
          <w:szCs w:val="24"/>
        </w:rPr>
        <w:t xml:space="preserve"> </w:t>
      </w:r>
      <w:proofErr w:type="spellStart"/>
      <w:r w:rsidRPr="00847427">
        <w:rPr>
          <w:rFonts w:asciiTheme="majorHAnsi" w:hAnsiTheme="majorHAnsi"/>
          <w:sz w:val="24"/>
          <w:szCs w:val="24"/>
        </w:rPr>
        <w:t>Awbrey</w:t>
      </w:r>
      <w:proofErr w:type="spellEnd"/>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Arianna Rupp</w:t>
      </w:r>
      <w:r w:rsidR="0058541F">
        <w:rPr>
          <w:rFonts w:asciiTheme="majorHAnsi" w:hAnsiTheme="majorHAnsi"/>
          <w:sz w:val="24"/>
          <w:szCs w:val="24"/>
        </w:rPr>
        <w:t>- proxy- no questions</w:t>
      </w:r>
    </w:p>
    <w:p w:rsid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Arianna Rupp</w:t>
      </w:r>
      <w:r w:rsidR="0058541F">
        <w:rPr>
          <w:rFonts w:asciiTheme="majorHAnsi" w:hAnsiTheme="majorHAnsi"/>
          <w:sz w:val="24"/>
          <w:szCs w:val="24"/>
        </w:rPr>
        <w:t>- proxy- 28 in favor, 3 opposed, 1 abstention- approved</w:t>
      </w:r>
    </w:p>
    <w:p w:rsidR="00847427" w:rsidRPr="0058541F"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Kassandra Ford</w:t>
      </w:r>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Meagan McCoy</w:t>
      </w:r>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Katrina </w:t>
      </w:r>
      <w:proofErr w:type="spellStart"/>
      <w:r w:rsidRPr="00847427">
        <w:rPr>
          <w:rFonts w:asciiTheme="majorHAnsi" w:hAnsiTheme="majorHAnsi"/>
          <w:sz w:val="24"/>
          <w:szCs w:val="24"/>
        </w:rPr>
        <w:t>Gundlach</w:t>
      </w:r>
      <w:proofErr w:type="spellEnd"/>
      <w:r w:rsidR="0058541F">
        <w:rPr>
          <w:rFonts w:asciiTheme="majorHAnsi" w:hAnsiTheme="majorHAnsi"/>
          <w:sz w:val="24"/>
          <w:szCs w:val="24"/>
        </w:rPr>
        <w:t>- no questions- approved</w:t>
      </w:r>
    </w:p>
    <w:p w:rsid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Jack Craig</w:t>
      </w:r>
      <w:r w:rsidR="0058541F">
        <w:rPr>
          <w:rFonts w:asciiTheme="majorHAnsi" w:hAnsiTheme="majorHAnsi"/>
          <w:sz w:val="24"/>
          <w:szCs w:val="24"/>
        </w:rPr>
        <w:t>- 27 in favor, 1 against- approved</w:t>
      </w:r>
    </w:p>
    <w:p w:rsidR="0058541F" w:rsidRPr="00C71F3C" w:rsidRDefault="0058541F" w:rsidP="00C71F3C">
      <w:pPr>
        <w:pStyle w:val="ListParagraph"/>
        <w:numPr>
          <w:ilvl w:val="2"/>
          <w:numId w:val="5"/>
        </w:numPr>
        <w:spacing w:after="0" w:line="240" w:lineRule="auto"/>
        <w:rPr>
          <w:rFonts w:asciiTheme="majorHAnsi" w:hAnsiTheme="majorHAnsi"/>
          <w:sz w:val="24"/>
          <w:szCs w:val="24"/>
        </w:rPr>
      </w:pPr>
      <w:r>
        <w:rPr>
          <w:rFonts w:asciiTheme="majorHAnsi" w:hAnsiTheme="majorHAnsi"/>
          <w:sz w:val="24"/>
          <w:szCs w:val="24"/>
        </w:rPr>
        <w:t>Nicole</w:t>
      </w:r>
      <w:r w:rsidR="00C71F3C">
        <w:rPr>
          <w:rFonts w:asciiTheme="majorHAnsi" w:hAnsiTheme="majorHAnsi"/>
          <w:sz w:val="24"/>
          <w:szCs w:val="24"/>
        </w:rPr>
        <w:t xml:space="preserve"> Barry (Mechanical Engineering) asked if the </w:t>
      </w:r>
      <w:r>
        <w:rPr>
          <w:rFonts w:asciiTheme="majorHAnsi" w:hAnsiTheme="majorHAnsi"/>
          <w:sz w:val="24"/>
          <w:szCs w:val="24"/>
        </w:rPr>
        <w:t>calipers</w:t>
      </w:r>
      <w:r w:rsidR="00C71F3C">
        <w:rPr>
          <w:rFonts w:asciiTheme="majorHAnsi" w:hAnsiTheme="majorHAnsi"/>
          <w:sz w:val="24"/>
          <w:szCs w:val="24"/>
        </w:rPr>
        <w:t xml:space="preserve"> are more than $100? Mr. Craig answered yes. Salman Sakib (Civil Engineering) asked if the department provides them. Mr. Craig answered yes, but not enough. </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Justin </w:t>
      </w:r>
      <w:proofErr w:type="spellStart"/>
      <w:r w:rsidRPr="00847427">
        <w:rPr>
          <w:rFonts w:asciiTheme="majorHAnsi" w:hAnsiTheme="majorHAnsi"/>
          <w:sz w:val="24"/>
          <w:szCs w:val="24"/>
        </w:rPr>
        <w:t>Scioli</w:t>
      </w:r>
      <w:proofErr w:type="spellEnd"/>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Justin </w:t>
      </w:r>
      <w:proofErr w:type="spellStart"/>
      <w:r w:rsidRPr="00847427">
        <w:rPr>
          <w:rFonts w:asciiTheme="majorHAnsi" w:hAnsiTheme="majorHAnsi"/>
          <w:sz w:val="24"/>
          <w:szCs w:val="24"/>
        </w:rPr>
        <w:t>Scioli</w:t>
      </w:r>
      <w:proofErr w:type="spellEnd"/>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Catherine Craig</w:t>
      </w:r>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Catherine Craig</w:t>
      </w:r>
      <w:r w:rsidR="0058541F">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Brittany </w:t>
      </w:r>
      <w:proofErr w:type="spellStart"/>
      <w:r w:rsidRPr="00847427">
        <w:rPr>
          <w:rFonts w:asciiTheme="majorHAnsi" w:hAnsiTheme="majorHAnsi"/>
          <w:sz w:val="24"/>
          <w:szCs w:val="24"/>
        </w:rPr>
        <w:t>Foret</w:t>
      </w:r>
      <w:proofErr w:type="spellEnd"/>
      <w:r w:rsidR="0058541F">
        <w:rPr>
          <w:rFonts w:asciiTheme="majorHAnsi" w:hAnsiTheme="majorHAnsi"/>
          <w:sz w:val="24"/>
          <w:szCs w:val="24"/>
        </w:rPr>
        <w:t>- no questions- approved</w:t>
      </w:r>
    </w:p>
    <w:p w:rsid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Kory Jackson-Evans</w:t>
      </w:r>
      <w:r w:rsidR="0058541F">
        <w:rPr>
          <w:rFonts w:asciiTheme="majorHAnsi" w:hAnsiTheme="majorHAnsi"/>
          <w:sz w:val="24"/>
          <w:szCs w:val="24"/>
        </w:rPr>
        <w:t xml:space="preserve">- </w:t>
      </w:r>
      <w:r w:rsidR="0008109C">
        <w:rPr>
          <w:rFonts w:asciiTheme="majorHAnsi" w:hAnsiTheme="majorHAnsi"/>
          <w:sz w:val="24"/>
          <w:szCs w:val="24"/>
        </w:rPr>
        <w:t>28 in favor, 1 against, 1 abstention</w:t>
      </w:r>
    </w:p>
    <w:p w:rsidR="00847427" w:rsidRPr="00847427" w:rsidRDefault="00847427" w:rsidP="00DC17AB">
      <w:pPr>
        <w:pStyle w:val="ListParagraph"/>
        <w:numPr>
          <w:ilvl w:val="1"/>
          <w:numId w:val="5"/>
        </w:numPr>
        <w:spacing w:after="0" w:line="240" w:lineRule="auto"/>
        <w:ind w:hanging="90"/>
        <w:rPr>
          <w:rFonts w:asciiTheme="majorHAnsi" w:hAnsiTheme="majorHAnsi"/>
          <w:sz w:val="24"/>
          <w:szCs w:val="24"/>
        </w:rPr>
      </w:pPr>
      <w:r w:rsidRPr="00847427">
        <w:rPr>
          <w:rFonts w:asciiTheme="majorHAnsi" w:hAnsiTheme="majorHAnsi"/>
          <w:sz w:val="24"/>
          <w:szCs w:val="24"/>
        </w:rPr>
        <w:t>Brandon T. Waltz</w:t>
      </w:r>
      <w:r w:rsidR="0008109C">
        <w:rPr>
          <w:rFonts w:asciiTheme="majorHAnsi" w:hAnsiTheme="majorHAnsi"/>
          <w:sz w:val="24"/>
          <w:szCs w:val="24"/>
        </w:rPr>
        <w:t>- proxy- 28 in favor, 1 against, 1 abstention</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Maxwell </w:t>
      </w:r>
      <w:proofErr w:type="spellStart"/>
      <w:r w:rsidRPr="00847427">
        <w:rPr>
          <w:rFonts w:asciiTheme="majorHAnsi" w:hAnsiTheme="majorHAnsi"/>
          <w:sz w:val="24"/>
          <w:szCs w:val="24"/>
        </w:rPr>
        <w:t>Bernt</w:t>
      </w:r>
      <w:proofErr w:type="spellEnd"/>
      <w:r w:rsidR="0008109C">
        <w:rPr>
          <w:rFonts w:asciiTheme="majorHAnsi" w:hAnsiTheme="majorHAnsi"/>
          <w:sz w:val="24"/>
          <w:szCs w:val="24"/>
        </w:rPr>
        <w:t>- no questions- approved</w:t>
      </w:r>
    </w:p>
    <w:p w:rsidR="00847427" w:rsidRPr="0008109C"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08109C">
        <w:rPr>
          <w:rFonts w:asciiTheme="majorHAnsi" w:hAnsiTheme="majorHAnsi"/>
          <w:sz w:val="24"/>
          <w:szCs w:val="24"/>
        </w:rPr>
        <w:t>Shelcie</w:t>
      </w:r>
      <w:proofErr w:type="spellEnd"/>
      <w:r w:rsidRPr="0008109C">
        <w:rPr>
          <w:rFonts w:asciiTheme="majorHAnsi" w:hAnsiTheme="majorHAnsi"/>
          <w:sz w:val="24"/>
          <w:szCs w:val="24"/>
        </w:rPr>
        <w:t xml:space="preserve"> Menard</w:t>
      </w:r>
      <w:r w:rsidR="0008109C" w:rsidRPr="0008109C">
        <w:rPr>
          <w:rFonts w:asciiTheme="majorHAnsi" w:hAnsiTheme="majorHAnsi"/>
          <w:sz w:val="24"/>
          <w:szCs w:val="24"/>
        </w:rPr>
        <w:t>/</w:t>
      </w:r>
      <w:r w:rsidRPr="0008109C">
        <w:rPr>
          <w:rFonts w:asciiTheme="majorHAnsi" w:hAnsiTheme="majorHAnsi"/>
          <w:sz w:val="24"/>
          <w:szCs w:val="24"/>
        </w:rPr>
        <w:t xml:space="preserve">Katrina </w:t>
      </w:r>
      <w:proofErr w:type="spellStart"/>
      <w:r w:rsidRPr="0008109C">
        <w:rPr>
          <w:rFonts w:asciiTheme="majorHAnsi" w:hAnsiTheme="majorHAnsi"/>
          <w:sz w:val="24"/>
          <w:szCs w:val="24"/>
        </w:rPr>
        <w:t>Gundlach</w:t>
      </w:r>
      <w:proofErr w:type="spellEnd"/>
      <w:r w:rsidR="0008109C">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Rebecca </w:t>
      </w:r>
      <w:proofErr w:type="spellStart"/>
      <w:r w:rsidRPr="00847427">
        <w:rPr>
          <w:rFonts w:asciiTheme="majorHAnsi" w:hAnsiTheme="majorHAnsi"/>
          <w:sz w:val="24"/>
          <w:szCs w:val="24"/>
        </w:rPr>
        <w:t>Copell</w:t>
      </w:r>
      <w:proofErr w:type="spellEnd"/>
      <w:r w:rsidR="0008109C">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Matthew </w:t>
      </w:r>
      <w:proofErr w:type="spellStart"/>
      <w:r w:rsidRPr="00847427">
        <w:rPr>
          <w:rFonts w:asciiTheme="majorHAnsi" w:hAnsiTheme="majorHAnsi"/>
          <w:sz w:val="24"/>
          <w:szCs w:val="24"/>
        </w:rPr>
        <w:t>Pincus</w:t>
      </w:r>
      <w:proofErr w:type="spellEnd"/>
      <w:r w:rsidR="0008109C">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Cristian Rivera</w:t>
      </w:r>
      <w:r w:rsidR="0008109C">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180"/>
        <w:rPr>
          <w:rFonts w:asciiTheme="majorHAnsi" w:hAnsiTheme="majorHAnsi"/>
          <w:sz w:val="24"/>
          <w:szCs w:val="24"/>
        </w:rPr>
      </w:pPr>
      <w:r w:rsidRPr="00847427">
        <w:rPr>
          <w:rFonts w:asciiTheme="majorHAnsi" w:hAnsiTheme="majorHAnsi"/>
          <w:sz w:val="24"/>
          <w:szCs w:val="24"/>
        </w:rPr>
        <w:t>Jude Marr</w:t>
      </w:r>
      <w:r w:rsidR="0008109C">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Jantzen</w:t>
      </w:r>
      <w:proofErr w:type="spellEnd"/>
      <w:r w:rsidRPr="00847427">
        <w:rPr>
          <w:rFonts w:asciiTheme="majorHAnsi" w:hAnsiTheme="majorHAnsi"/>
          <w:sz w:val="24"/>
          <w:szCs w:val="24"/>
        </w:rPr>
        <w:t xml:space="preserve"> Collette</w:t>
      </w:r>
      <w:r w:rsidR="0008109C">
        <w:rPr>
          <w:rFonts w:asciiTheme="majorHAnsi" w:hAnsiTheme="majorHAnsi"/>
          <w:sz w:val="24"/>
          <w:szCs w:val="24"/>
        </w:rPr>
        <w:t>- proxy-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Bin Wang</w:t>
      </w:r>
      <w:r w:rsidR="0008109C">
        <w:rPr>
          <w:rFonts w:asciiTheme="majorHAnsi" w:hAnsiTheme="majorHAnsi"/>
          <w:sz w:val="24"/>
          <w:szCs w:val="24"/>
        </w:rPr>
        <w:t>- proxy- no questions- approved</w:t>
      </w:r>
    </w:p>
    <w:p w:rsidR="0008109C" w:rsidRDefault="0008109C" w:rsidP="00DC17AB">
      <w:pPr>
        <w:pStyle w:val="ListParagraph"/>
        <w:numPr>
          <w:ilvl w:val="1"/>
          <w:numId w:val="5"/>
        </w:numPr>
        <w:spacing w:after="0" w:line="240" w:lineRule="auto"/>
        <w:ind w:hanging="180"/>
        <w:rPr>
          <w:rFonts w:asciiTheme="majorHAnsi" w:hAnsiTheme="majorHAnsi"/>
          <w:sz w:val="24"/>
          <w:szCs w:val="24"/>
        </w:rPr>
      </w:pPr>
      <w:r w:rsidRPr="00847427">
        <w:rPr>
          <w:rFonts w:asciiTheme="majorHAnsi" w:hAnsiTheme="majorHAnsi"/>
          <w:sz w:val="24"/>
          <w:szCs w:val="24"/>
        </w:rPr>
        <w:t>Jacob King</w:t>
      </w:r>
      <w:r w:rsidR="00DC17AB">
        <w:rPr>
          <w:rFonts w:asciiTheme="majorHAnsi" w:hAnsiTheme="majorHAnsi"/>
          <w:sz w:val="24"/>
          <w:szCs w:val="24"/>
        </w:rPr>
        <w:t>- no questions- approved contingent on proof of acceptance clarification</w:t>
      </w:r>
    </w:p>
    <w:p w:rsidR="00DC17AB" w:rsidRPr="00847427" w:rsidRDefault="00DC17AB"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Clint Bergeron</w:t>
      </w:r>
      <w:r>
        <w:rPr>
          <w:rFonts w:asciiTheme="majorHAnsi" w:hAnsiTheme="majorHAnsi"/>
          <w:sz w:val="24"/>
          <w:szCs w:val="24"/>
        </w:rPr>
        <w:t>- no questions- approved contingent on proof of acceptance clarification – 1 abstention</w:t>
      </w:r>
    </w:p>
    <w:p w:rsidR="00DC17AB" w:rsidRPr="00847427" w:rsidRDefault="00DC17AB"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Amirhossein </w:t>
      </w:r>
      <w:proofErr w:type="spellStart"/>
      <w:r w:rsidRPr="00847427">
        <w:rPr>
          <w:rFonts w:asciiTheme="majorHAnsi" w:hAnsiTheme="majorHAnsi"/>
          <w:sz w:val="24"/>
          <w:szCs w:val="24"/>
        </w:rPr>
        <w:t>Tavanaei</w:t>
      </w:r>
      <w:proofErr w:type="spellEnd"/>
      <w:r>
        <w:rPr>
          <w:rFonts w:asciiTheme="majorHAnsi" w:hAnsiTheme="majorHAnsi"/>
          <w:sz w:val="24"/>
          <w:szCs w:val="24"/>
        </w:rPr>
        <w:t>- no questions- approved</w:t>
      </w:r>
    </w:p>
    <w:p w:rsidR="00847427" w:rsidRPr="00847427" w:rsidRDefault="00847427" w:rsidP="000270D4">
      <w:pPr>
        <w:pStyle w:val="ListParagraph"/>
        <w:numPr>
          <w:ilvl w:val="1"/>
          <w:numId w:val="5"/>
        </w:numPr>
        <w:spacing w:after="0" w:line="240" w:lineRule="auto"/>
        <w:ind w:left="2160" w:hanging="990"/>
        <w:rPr>
          <w:rFonts w:asciiTheme="majorHAnsi" w:hAnsiTheme="majorHAnsi"/>
          <w:sz w:val="24"/>
          <w:szCs w:val="24"/>
        </w:rPr>
      </w:pPr>
      <w:r w:rsidRPr="00847427">
        <w:rPr>
          <w:rFonts w:asciiTheme="majorHAnsi" w:hAnsiTheme="majorHAnsi"/>
          <w:sz w:val="24"/>
          <w:szCs w:val="24"/>
        </w:rPr>
        <w:t>Scott Jones</w:t>
      </w:r>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lastRenderedPageBreak/>
        <w:t xml:space="preserve">Caroline </w:t>
      </w:r>
      <w:proofErr w:type="spellStart"/>
      <w:r w:rsidRPr="00847427">
        <w:rPr>
          <w:rFonts w:asciiTheme="majorHAnsi" w:hAnsiTheme="majorHAnsi"/>
          <w:sz w:val="24"/>
          <w:szCs w:val="24"/>
        </w:rPr>
        <w:t>Sciarrillo</w:t>
      </w:r>
      <w:proofErr w:type="spellEnd"/>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Andrew Savage</w:t>
      </w:r>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Olayinka</w:t>
      </w:r>
      <w:proofErr w:type="spellEnd"/>
      <w:r w:rsidRPr="00847427">
        <w:rPr>
          <w:rFonts w:asciiTheme="majorHAnsi" w:hAnsiTheme="majorHAnsi"/>
          <w:sz w:val="24"/>
          <w:szCs w:val="24"/>
        </w:rPr>
        <w:t xml:space="preserve"> </w:t>
      </w:r>
      <w:proofErr w:type="spellStart"/>
      <w:r w:rsidRPr="00847427">
        <w:rPr>
          <w:rFonts w:asciiTheme="majorHAnsi" w:hAnsiTheme="majorHAnsi"/>
          <w:sz w:val="24"/>
          <w:szCs w:val="24"/>
        </w:rPr>
        <w:t>Ayotunde</w:t>
      </w:r>
      <w:proofErr w:type="spellEnd"/>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Luke Perreault</w:t>
      </w:r>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Haley </w:t>
      </w:r>
      <w:proofErr w:type="spellStart"/>
      <w:r w:rsidRPr="00847427">
        <w:rPr>
          <w:rFonts w:asciiTheme="majorHAnsi" w:hAnsiTheme="majorHAnsi"/>
          <w:sz w:val="24"/>
          <w:szCs w:val="24"/>
        </w:rPr>
        <w:t>Fedor</w:t>
      </w:r>
      <w:proofErr w:type="spellEnd"/>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Seema </w:t>
      </w:r>
      <w:proofErr w:type="spellStart"/>
      <w:r w:rsidRPr="00847427">
        <w:rPr>
          <w:rFonts w:asciiTheme="majorHAnsi" w:hAnsiTheme="majorHAnsi"/>
          <w:sz w:val="24"/>
          <w:szCs w:val="24"/>
        </w:rPr>
        <w:t>Mallaualli</w:t>
      </w:r>
      <w:proofErr w:type="spellEnd"/>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Saisreeteja</w:t>
      </w:r>
      <w:proofErr w:type="spellEnd"/>
      <w:r w:rsidRPr="00847427">
        <w:rPr>
          <w:rFonts w:asciiTheme="majorHAnsi" w:hAnsiTheme="majorHAnsi"/>
          <w:sz w:val="24"/>
          <w:szCs w:val="24"/>
        </w:rPr>
        <w:t xml:space="preserve"> </w:t>
      </w:r>
      <w:proofErr w:type="spellStart"/>
      <w:r w:rsidRPr="00847427">
        <w:rPr>
          <w:rFonts w:asciiTheme="majorHAnsi" w:hAnsiTheme="majorHAnsi"/>
          <w:sz w:val="24"/>
          <w:szCs w:val="24"/>
        </w:rPr>
        <w:t>Amirineni</w:t>
      </w:r>
      <w:proofErr w:type="spellEnd"/>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Mohammadjavad</w:t>
      </w:r>
      <w:proofErr w:type="spellEnd"/>
      <w:r w:rsidRPr="00847427">
        <w:rPr>
          <w:rFonts w:asciiTheme="majorHAnsi" w:hAnsiTheme="majorHAnsi"/>
          <w:sz w:val="24"/>
          <w:szCs w:val="24"/>
        </w:rPr>
        <w:t xml:space="preserve"> </w:t>
      </w:r>
      <w:proofErr w:type="spellStart"/>
      <w:r w:rsidRPr="00847427">
        <w:rPr>
          <w:rFonts w:asciiTheme="majorHAnsi" w:hAnsiTheme="majorHAnsi"/>
          <w:sz w:val="24"/>
          <w:szCs w:val="24"/>
        </w:rPr>
        <w:t>Morshed</w:t>
      </w:r>
      <w:proofErr w:type="spellEnd"/>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Chiedozie</w:t>
      </w:r>
      <w:proofErr w:type="spellEnd"/>
      <w:r w:rsidRPr="00847427">
        <w:rPr>
          <w:rFonts w:asciiTheme="majorHAnsi" w:hAnsiTheme="majorHAnsi"/>
          <w:sz w:val="24"/>
          <w:szCs w:val="24"/>
        </w:rPr>
        <w:t xml:space="preserve"> </w:t>
      </w:r>
      <w:proofErr w:type="spellStart"/>
      <w:r w:rsidRPr="00847427">
        <w:rPr>
          <w:rFonts w:asciiTheme="majorHAnsi" w:hAnsiTheme="majorHAnsi"/>
          <w:sz w:val="24"/>
          <w:szCs w:val="24"/>
        </w:rPr>
        <w:t>Nwachuku</w:t>
      </w:r>
      <w:proofErr w:type="spellEnd"/>
      <w:r w:rsidR="00DC17AB">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Majdi</w:t>
      </w:r>
      <w:proofErr w:type="spellEnd"/>
      <w:r w:rsidRPr="00847427">
        <w:rPr>
          <w:rFonts w:asciiTheme="majorHAnsi" w:hAnsiTheme="majorHAnsi"/>
          <w:sz w:val="24"/>
          <w:szCs w:val="24"/>
        </w:rPr>
        <w:t xml:space="preserve"> </w:t>
      </w:r>
      <w:proofErr w:type="spellStart"/>
      <w:r w:rsidRPr="00847427">
        <w:rPr>
          <w:rFonts w:asciiTheme="majorHAnsi" w:hAnsiTheme="majorHAnsi"/>
          <w:sz w:val="24"/>
          <w:szCs w:val="24"/>
        </w:rPr>
        <w:t>Chaari</w:t>
      </w:r>
      <w:proofErr w:type="spellEnd"/>
      <w:r w:rsidR="00DC17AB">
        <w:rPr>
          <w:rFonts w:asciiTheme="majorHAnsi" w:hAnsiTheme="majorHAnsi"/>
          <w:sz w:val="24"/>
          <w:szCs w:val="24"/>
        </w:rPr>
        <w:t>- no questions- approved</w:t>
      </w:r>
    </w:p>
    <w:p w:rsid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Meghan Sylvester</w:t>
      </w:r>
      <w:r w:rsidR="00DC17AB">
        <w:rPr>
          <w:rFonts w:asciiTheme="majorHAnsi" w:hAnsiTheme="majorHAnsi"/>
          <w:sz w:val="24"/>
          <w:szCs w:val="24"/>
        </w:rPr>
        <w:t>- no questions- approved</w:t>
      </w:r>
    </w:p>
    <w:p w:rsidR="000270D4" w:rsidRPr="00847427" w:rsidRDefault="000270D4" w:rsidP="000270D4">
      <w:pPr>
        <w:pStyle w:val="ListParagraph"/>
        <w:numPr>
          <w:ilvl w:val="2"/>
          <w:numId w:val="5"/>
        </w:numPr>
        <w:spacing w:after="0" w:line="240" w:lineRule="auto"/>
        <w:ind w:left="2430" w:hanging="450"/>
        <w:rPr>
          <w:rFonts w:asciiTheme="majorHAnsi" w:hAnsiTheme="majorHAnsi"/>
          <w:sz w:val="24"/>
          <w:szCs w:val="24"/>
        </w:rPr>
      </w:pPr>
      <w:r>
        <w:rPr>
          <w:rFonts w:asciiTheme="majorHAnsi" w:hAnsiTheme="majorHAnsi"/>
          <w:sz w:val="24"/>
          <w:szCs w:val="24"/>
        </w:rPr>
        <w:t>Originally requested $1107, but received $1000 grant</w:t>
      </w:r>
      <w:r w:rsidR="00C71F3C">
        <w:rPr>
          <w:rFonts w:asciiTheme="majorHAnsi" w:hAnsiTheme="majorHAnsi"/>
          <w:sz w:val="24"/>
          <w:szCs w:val="24"/>
        </w:rPr>
        <w:t xml:space="preserve">, so amount was adjusted to the difference. </w:t>
      </w:r>
    </w:p>
    <w:p w:rsidR="00847427" w:rsidRDefault="00847427" w:rsidP="000270D4">
      <w:pPr>
        <w:pStyle w:val="ListParagraph"/>
        <w:numPr>
          <w:ilvl w:val="1"/>
          <w:numId w:val="5"/>
        </w:numPr>
        <w:spacing w:after="0" w:line="240" w:lineRule="auto"/>
        <w:ind w:left="2160" w:hanging="990"/>
        <w:rPr>
          <w:rFonts w:asciiTheme="majorHAnsi" w:hAnsiTheme="majorHAnsi"/>
          <w:sz w:val="24"/>
          <w:szCs w:val="24"/>
        </w:rPr>
      </w:pPr>
      <w:proofErr w:type="spellStart"/>
      <w:r w:rsidRPr="000270D4">
        <w:rPr>
          <w:rFonts w:asciiTheme="majorHAnsi" w:hAnsiTheme="majorHAnsi"/>
          <w:sz w:val="24"/>
          <w:szCs w:val="24"/>
        </w:rPr>
        <w:t>Ikem</w:t>
      </w:r>
      <w:proofErr w:type="spellEnd"/>
      <w:r w:rsidRPr="000270D4">
        <w:rPr>
          <w:rFonts w:asciiTheme="majorHAnsi" w:hAnsiTheme="majorHAnsi"/>
          <w:sz w:val="24"/>
          <w:szCs w:val="24"/>
        </w:rPr>
        <w:t xml:space="preserve"> </w:t>
      </w:r>
      <w:proofErr w:type="spellStart"/>
      <w:r w:rsidRPr="000270D4">
        <w:rPr>
          <w:rFonts w:asciiTheme="majorHAnsi" w:hAnsiTheme="majorHAnsi"/>
          <w:sz w:val="24"/>
          <w:szCs w:val="24"/>
        </w:rPr>
        <w:t>Haffner</w:t>
      </w:r>
      <w:proofErr w:type="spellEnd"/>
      <w:r w:rsidR="000270D4" w:rsidRPr="000270D4">
        <w:rPr>
          <w:rFonts w:asciiTheme="majorHAnsi" w:hAnsiTheme="majorHAnsi"/>
          <w:sz w:val="24"/>
          <w:szCs w:val="24"/>
        </w:rPr>
        <w:t xml:space="preserve">, </w:t>
      </w:r>
      <w:proofErr w:type="spellStart"/>
      <w:r w:rsidRPr="000270D4">
        <w:rPr>
          <w:rFonts w:asciiTheme="majorHAnsi" w:hAnsiTheme="majorHAnsi"/>
          <w:sz w:val="24"/>
          <w:szCs w:val="24"/>
        </w:rPr>
        <w:t>Akarsh</w:t>
      </w:r>
      <w:proofErr w:type="spellEnd"/>
      <w:r w:rsidRPr="000270D4">
        <w:rPr>
          <w:rFonts w:asciiTheme="majorHAnsi" w:hAnsiTheme="majorHAnsi"/>
          <w:sz w:val="24"/>
          <w:szCs w:val="24"/>
        </w:rPr>
        <w:t xml:space="preserve"> </w:t>
      </w:r>
      <w:proofErr w:type="spellStart"/>
      <w:r w:rsidRPr="000270D4">
        <w:rPr>
          <w:rFonts w:asciiTheme="majorHAnsi" w:hAnsiTheme="majorHAnsi"/>
          <w:sz w:val="24"/>
          <w:szCs w:val="24"/>
        </w:rPr>
        <w:t>Kandala</w:t>
      </w:r>
      <w:proofErr w:type="spellEnd"/>
      <w:r w:rsidR="000270D4" w:rsidRPr="000270D4">
        <w:rPr>
          <w:rFonts w:asciiTheme="majorHAnsi" w:hAnsiTheme="majorHAnsi"/>
          <w:sz w:val="24"/>
          <w:szCs w:val="24"/>
        </w:rPr>
        <w:t xml:space="preserve">, </w:t>
      </w:r>
      <w:r w:rsidRPr="000270D4">
        <w:rPr>
          <w:rFonts w:asciiTheme="majorHAnsi" w:hAnsiTheme="majorHAnsi"/>
          <w:sz w:val="24"/>
          <w:szCs w:val="24"/>
        </w:rPr>
        <w:t>Gervais M. Boudreaux</w:t>
      </w:r>
      <w:r w:rsidR="000270D4" w:rsidRPr="000270D4">
        <w:rPr>
          <w:rFonts w:asciiTheme="majorHAnsi" w:hAnsiTheme="majorHAnsi"/>
          <w:sz w:val="24"/>
          <w:szCs w:val="24"/>
        </w:rPr>
        <w:t xml:space="preserve">, </w:t>
      </w:r>
      <w:r w:rsidRPr="000270D4">
        <w:rPr>
          <w:rFonts w:asciiTheme="majorHAnsi" w:hAnsiTheme="majorHAnsi"/>
          <w:sz w:val="24"/>
          <w:szCs w:val="24"/>
        </w:rPr>
        <w:t>Jacob Martin</w:t>
      </w:r>
      <w:r w:rsidR="000270D4" w:rsidRPr="000270D4">
        <w:rPr>
          <w:rFonts w:asciiTheme="majorHAnsi" w:hAnsiTheme="majorHAnsi"/>
          <w:sz w:val="24"/>
          <w:szCs w:val="24"/>
        </w:rPr>
        <w:t xml:space="preserve">, </w:t>
      </w:r>
      <w:r w:rsidRPr="000270D4">
        <w:rPr>
          <w:rFonts w:asciiTheme="majorHAnsi" w:hAnsiTheme="majorHAnsi"/>
          <w:sz w:val="24"/>
          <w:szCs w:val="24"/>
        </w:rPr>
        <w:t>Michael Davis</w:t>
      </w:r>
      <w:r w:rsidR="000270D4" w:rsidRPr="000270D4">
        <w:rPr>
          <w:rFonts w:asciiTheme="majorHAnsi" w:hAnsiTheme="majorHAnsi"/>
          <w:sz w:val="24"/>
          <w:szCs w:val="24"/>
        </w:rPr>
        <w:t xml:space="preserve">, </w:t>
      </w:r>
      <w:r w:rsidRPr="000270D4">
        <w:rPr>
          <w:rFonts w:asciiTheme="majorHAnsi" w:hAnsiTheme="majorHAnsi"/>
          <w:sz w:val="24"/>
          <w:szCs w:val="24"/>
        </w:rPr>
        <w:t xml:space="preserve">Ryan </w:t>
      </w:r>
      <w:proofErr w:type="spellStart"/>
      <w:r w:rsidRPr="000270D4">
        <w:rPr>
          <w:rFonts w:asciiTheme="majorHAnsi" w:hAnsiTheme="majorHAnsi"/>
          <w:sz w:val="24"/>
          <w:szCs w:val="24"/>
        </w:rPr>
        <w:t>Kuemper</w:t>
      </w:r>
      <w:proofErr w:type="spellEnd"/>
      <w:r w:rsidR="000270D4" w:rsidRPr="000270D4">
        <w:rPr>
          <w:rFonts w:asciiTheme="majorHAnsi" w:hAnsiTheme="majorHAnsi"/>
          <w:sz w:val="24"/>
          <w:szCs w:val="24"/>
        </w:rPr>
        <w:t xml:space="preserve">, </w:t>
      </w:r>
      <w:r w:rsidRPr="000270D4">
        <w:rPr>
          <w:rFonts w:asciiTheme="majorHAnsi" w:hAnsiTheme="majorHAnsi"/>
          <w:sz w:val="24"/>
          <w:szCs w:val="24"/>
        </w:rPr>
        <w:t xml:space="preserve">Ian </w:t>
      </w:r>
      <w:proofErr w:type="spellStart"/>
      <w:r w:rsidRPr="000270D4">
        <w:rPr>
          <w:rFonts w:asciiTheme="majorHAnsi" w:hAnsiTheme="majorHAnsi"/>
          <w:sz w:val="24"/>
          <w:szCs w:val="24"/>
        </w:rPr>
        <w:t>Madray</w:t>
      </w:r>
      <w:proofErr w:type="spellEnd"/>
      <w:r w:rsidR="000270D4">
        <w:rPr>
          <w:rFonts w:asciiTheme="majorHAnsi" w:hAnsiTheme="majorHAnsi"/>
          <w:sz w:val="24"/>
          <w:szCs w:val="24"/>
        </w:rPr>
        <w:t>- approved</w:t>
      </w:r>
    </w:p>
    <w:p w:rsidR="000270D4" w:rsidRPr="000270D4" w:rsidRDefault="00C71F3C" w:rsidP="00C71F3C">
      <w:pPr>
        <w:pStyle w:val="ListParagraph"/>
        <w:numPr>
          <w:ilvl w:val="2"/>
          <w:numId w:val="5"/>
        </w:numPr>
        <w:spacing w:after="0" w:line="240" w:lineRule="auto"/>
        <w:ind w:left="2520" w:hanging="540"/>
        <w:rPr>
          <w:rFonts w:asciiTheme="majorHAnsi" w:hAnsiTheme="majorHAnsi"/>
          <w:sz w:val="24"/>
          <w:szCs w:val="24"/>
        </w:rPr>
      </w:pPr>
      <w:r>
        <w:rPr>
          <w:rFonts w:asciiTheme="majorHAnsi" w:hAnsiTheme="majorHAnsi"/>
          <w:sz w:val="24"/>
          <w:szCs w:val="24"/>
        </w:rPr>
        <w:t xml:space="preserve">This group request would allow use for multiple projects. Sarah Gawronski (President) asked if all applicants would utilize this equipment for their graduation research. The answer was affirmative. </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 xml:space="preserve">Prabhakar V. </w:t>
      </w:r>
      <w:proofErr w:type="spellStart"/>
      <w:r w:rsidRPr="00847427">
        <w:rPr>
          <w:rFonts w:asciiTheme="majorHAnsi" w:hAnsiTheme="majorHAnsi"/>
          <w:sz w:val="24"/>
          <w:szCs w:val="24"/>
        </w:rPr>
        <w:t>Vemavarapu</w:t>
      </w:r>
      <w:proofErr w:type="spellEnd"/>
      <w:r w:rsidR="000270D4">
        <w:rPr>
          <w:rFonts w:asciiTheme="majorHAnsi" w:hAnsiTheme="majorHAnsi"/>
          <w:sz w:val="24"/>
          <w:szCs w:val="24"/>
        </w:rPr>
        <w:t>- no questions- approved</w:t>
      </w:r>
    </w:p>
    <w:p w:rsidR="00847427" w:rsidRPr="00847427" w:rsidRDefault="00847427" w:rsidP="00DC17AB">
      <w:pPr>
        <w:pStyle w:val="ListParagraph"/>
        <w:numPr>
          <w:ilvl w:val="1"/>
          <w:numId w:val="5"/>
        </w:numPr>
        <w:spacing w:after="0" w:line="240" w:lineRule="auto"/>
        <w:ind w:hanging="270"/>
        <w:rPr>
          <w:rFonts w:asciiTheme="majorHAnsi" w:hAnsiTheme="majorHAnsi"/>
          <w:sz w:val="24"/>
          <w:szCs w:val="24"/>
        </w:rPr>
      </w:pPr>
      <w:proofErr w:type="spellStart"/>
      <w:r w:rsidRPr="00847427">
        <w:rPr>
          <w:rFonts w:asciiTheme="majorHAnsi" w:hAnsiTheme="majorHAnsi"/>
          <w:sz w:val="24"/>
          <w:szCs w:val="24"/>
        </w:rPr>
        <w:t>Uwem</w:t>
      </w:r>
      <w:proofErr w:type="spellEnd"/>
      <w:r w:rsidRPr="00847427">
        <w:rPr>
          <w:rFonts w:asciiTheme="majorHAnsi" w:hAnsiTheme="majorHAnsi"/>
          <w:sz w:val="24"/>
          <w:szCs w:val="24"/>
        </w:rPr>
        <w:t xml:space="preserve"> </w:t>
      </w:r>
      <w:proofErr w:type="spellStart"/>
      <w:r w:rsidRPr="00847427">
        <w:rPr>
          <w:rFonts w:asciiTheme="majorHAnsi" w:hAnsiTheme="majorHAnsi"/>
          <w:sz w:val="24"/>
          <w:szCs w:val="24"/>
        </w:rPr>
        <w:t>Ekong</w:t>
      </w:r>
      <w:proofErr w:type="spellEnd"/>
      <w:r w:rsidR="000270D4">
        <w:rPr>
          <w:rFonts w:asciiTheme="majorHAnsi" w:hAnsiTheme="majorHAnsi"/>
          <w:sz w:val="24"/>
          <w:szCs w:val="24"/>
        </w:rPr>
        <w:t>- no questions- approved</w:t>
      </w:r>
    </w:p>
    <w:p w:rsidR="00847427" w:rsidRDefault="00847427" w:rsidP="00DC17AB">
      <w:pPr>
        <w:pStyle w:val="ListParagraph"/>
        <w:numPr>
          <w:ilvl w:val="1"/>
          <w:numId w:val="5"/>
        </w:numPr>
        <w:spacing w:after="0" w:line="240" w:lineRule="auto"/>
        <w:ind w:hanging="270"/>
        <w:rPr>
          <w:rFonts w:asciiTheme="majorHAnsi" w:hAnsiTheme="majorHAnsi"/>
          <w:sz w:val="24"/>
          <w:szCs w:val="24"/>
        </w:rPr>
      </w:pPr>
      <w:r w:rsidRPr="00847427">
        <w:rPr>
          <w:rFonts w:asciiTheme="majorHAnsi" w:hAnsiTheme="majorHAnsi"/>
          <w:sz w:val="24"/>
          <w:szCs w:val="24"/>
        </w:rPr>
        <w:t>Jason Woodworth</w:t>
      </w:r>
      <w:r w:rsidR="000270D4">
        <w:rPr>
          <w:rFonts w:asciiTheme="majorHAnsi" w:hAnsiTheme="majorHAnsi"/>
          <w:sz w:val="24"/>
          <w:szCs w:val="24"/>
        </w:rPr>
        <w:t>- no questions- approved</w:t>
      </w:r>
    </w:p>
    <w:p w:rsidR="000270D4" w:rsidRDefault="000270D4" w:rsidP="000270D4">
      <w:pPr>
        <w:pStyle w:val="ListParagraph"/>
        <w:numPr>
          <w:ilvl w:val="1"/>
          <w:numId w:val="5"/>
        </w:numPr>
        <w:spacing w:after="0" w:line="240" w:lineRule="auto"/>
        <w:rPr>
          <w:rFonts w:asciiTheme="majorHAnsi" w:hAnsiTheme="majorHAnsi"/>
          <w:sz w:val="24"/>
          <w:szCs w:val="24"/>
        </w:rPr>
      </w:pPr>
      <w:proofErr w:type="spellStart"/>
      <w:r w:rsidRPr="000270D4">
        <w:rPr>
          <w:rFonts w:asciiTheme="majorHAnsi" w:hAnsiTheme="majorHAnsi"/>
          <w:sz w:val="24"/>
          <w:szCs w:val="24"/>
        </w:rPr>
        <w:t>Oladiran</w:t>
      </w:r>
      <w:proofErr w:type="spellEnd"/>
      <w:r w:rsidRPr="000270D4">
        <w:rPr>
          <w:rFonts w:asciiTheme="majorHAnsi" w:hAnsiTheme="majorHAnsi"/>
          <w:sz w:val="24"/>
          <w:szCs w:val="24"/>
        </w:rPr>
        <w:t xml:space="preserve"> </w:t>
      </w:r>
      <w:proofErr w:type="spellStart"/>
      <w:r w:rsidRPr="000270D4">
        <w:rPr>
          <w:rFonts w:asciiTheme="majorHAnsi" w:hAnsiTheme="majorHAnsi"/>
          <w:sz w:val="24"/>
          <w:szCs w:val="24"/>
        </w:rPr>
        <w:t>Olaleye</w:t>
      </w:r>
      <w:proofErr w:type="spellEnd"/>
      <w:r>
        <w:rPr>
          <w:rFonts w:asciiTheme="majorHAnsi" w:hAnsiTheme="majorHAnsi"/>
          <w:sz w:val="24"/>
          <w:szCs w:val="24"/>
        </w:rPr>
        <w:t>- no questions- approved</w:t>
      </w:r>
    </w:p>
    <w:p w:rsidR="000270D4" w:rsidRDefault="000270D4" w:rsidP="000270D4">
      <w:pPr>
        <w:pStyle w:val="ListParagraph"/>
        <w:numPr>
          <w:ilvl w:val="2"/>
          <w:numId w:val="5"/>
        </w:numPr>
        <w:spacing w:after="0" w:line="240" w:lineRule="auto"/>
        <w:ind w:left="2430" w:hanging="450"/>
        <w:rPr>
          <w:rFonts w:asciiTheme="majorHAnsi" w:hAnsiTheme="majorHAnsi"/>
          <w:sz w:val="24"/>
          <w:szCs w:val="24"/>
        </w:rPr>
      </w:pPr>
      <w:r>
        <w:rPr>
          <w:rFonts w:asciiTheme="majorHAnsi" w:hAnsiTheme="majorHAnsi"/>
          <w:sz w:val="24"/>
          <w:szCs w:val="24"/>
        </w:rPr>
        <w:t>Needed itemized list, brought to meeting</w:t>
      </w:r>
    </w:p>
    <w:p w:rsidR="00514621" w:rsidRDefault="00514621" w:rsidP="00DC17AB">
      <w:pPr>
        <w:pStyle w:val="ListParagraph"/>
        <w:numPr>
          <w:ilvl w:val="1"/>
          <w:numId w:val="5"/>
        </w:numPr>
        <w:spacing w:after="0" w:line="240" w:lineRule="auto"/>
        <w:ind w:hanging="270"/>
        <w:rPr>
          <w:rFonts w:asciiTheme="majorHAnsi" w:hAnsiTheme="majorHAnsi"/>
          <w:sz w:val="24"/>
          <w:szCs w:val="24"/>
        </w:rPr>
      </w:pPr>
      <w:r>
        <w:rPr>
          <w:rFonts w:asciiTheme="majorHAnsi" w:hAnsiTheme="majorHAnsi"/>
          <w:sz w:val="24"/>
          <w:szCs w:val="24"/>
        </w:rPr>
        <w:t xml:space="preserve">Appeal: </w:t>
      </w:r>
      <w:r w:rsidR="003B58FD">
        <w:rPr>
          <w:rFonts w:asciiTheme="majorHAnsi" w:hAnsiTheme="majorHAnsi"/>
          <w:sz w:val="24"/>
          <w:szCs w:val="24"/>
        </w:rPr>
        <w:t xml:space="preserve">Britton Andrews, Jenny Robertson, Andrew </w:t>
      </w:r>
      <w:proofErr w:type="spellStart"/>
      <w:r w:rsidR="003B58FD">
        <w:rPr>
          <w:rFonts w:asciiTheme="majorHAnsi" w:hAnsiTheme="majorHAnsi"/>
          <w:sz w:val="24"/>
          <w:szCs w:val="24"/>
        </w:rPr>
        <w:t>Attana</w:t>
      </w:r>
      <w:proofErr w:type="spellEnd"/>
      <w:r w:rsidR="003B58FD">
        <w:rPr>
          <w:rFonts w:asciiTheme="majorHAnsi" w:hAnsiTheme="majorHAnsi"/>
          <w:sz w:val="24"/>
          <w:szCs w:val="24"/>
        </w:rPr>
        <w:t xml:space="preserve">, Krista </w:t>
      </w:r>
      <w:proofErr w:type="spellStart"/>
      <w:r w:rsidR="003B58FD">
        <w:rPr>
          <w:rFonts w:asciiTheme="majorHAnsi" w:hAnsiTheme="majorHAnsi"/>
          <w:sz w:val="24"/>
          <w:szCs w:val="24"/>
        </w:rPr>
        <w:t>DeBehnke</w:t>
      </w:r>
      <w:proofErr w:type="spellEnd"/>
      <w:r w:rsidR="003B58FD">
        <w:rPr>
          <w:rFonts w:asciiTheme="majorHAnsi" w:hAnsiTheme="majorHAnsi"/>
          <w:sz w:val="24"/>
          <w:szCs w:val="24"/>
        </w:rPr>
        <w:t>, Nolan Meditz, Rebecca Hazelwood</w:t>
      </w:r>
      <w:r w:rsidR="00974693">
        <w:rPr>
          <w:rFonts w:asciiTheme="majorHAnsi" w:hAnsiTheme="majorHAnsi"/>
          <w:sz w:val="24"/>
          <w:szCs w:val="24"/>
        </w:rPr>
        <w:t>; applications approved in bulk</w:t>
      </w:r>
    </w:p>
    <w:p w:rsidR="00974693" w:rsidRDefault="000270D4" w:rsidP="00C71F3C">
      <w:pPr>
        <w:pStyle w:val="ListParagraph"/>
        <w:numPr>
          <w:ilvl w:val="2"/>
          <w:numId w:val="5"/>
        </w:numPr>
        <w:spacing w:after="0" w:line="240" w:lineRule="auto"/>
        <w:rPr>
          <w:rFonts w:asciiTheme="majorHAnsi" w:hAnsiTheme="majorHAnsi"/>
          <w:sz w:val="24"/>
          <w:szCs w:val="24"/>
        </w:rPr>
      </w:pPr>
      <w:r w:rsidRPr="00C71F3C">
        <w:rPr>
          <w:rFonts w:asciiTheme="majorHAnsi" w:hAnsiTheme="majorHAnsi"/>
          <w:sz w:val="24"/>
          <w:szCs w:val="24"/>
        </w:rPr>
        <w:t>The executive council determined that these names did not meet the req</w:t>
      </w:r>
      <w:r w:rsidR="00C71F3C" w:rsidRPr="00C71F3C">
        <w:rPr>
          <w:rFonts w:asciiTheme="majorHAnsi" w:hAnsiTheme="majorHAnsi"/>
          <w:sz w:val="24"/>
          <w:szCs w:val="24"/>
        </w:rPr>
        <w:t xml:space="preserve">uirements of “academic duties”, but deferred the decision to the discretion of the council. </w:t>
      </w:r>
      <w:r w:rsidRPr="00C71F3C">
        <w:rPr>
          <w:rFonts w:asciiTheme="majorHAnsi" w:hAnsiTheme="majorHAnsi"/>
          <w:sz w:val="24"/>
          <w:szCs w:val="24"/>
        </w:rPr>
        <w:t xml:space="preserve">Leigh </w:t>
      </w:r>
      <w:proofErr w:type="spellStart"/>
      <w:r w:rsidRPr="00C71F3C">
        <w:rPr>
          <w:rFonts w:asciiTheme="majorHAnsi" w:hAnsiTheme="majorHAnsi"/>
          <w:sz w:val="24"/>
          <w:szCs w:val="24"/>
        </w:rPr>
        <w:t>Rourks</w:t>
      </w:r>
      <w:proofErr w:type="spellEnd"/>
      <w:r w:rsidRPr="00C71F3C">
        <w:rPr>
          <w:rFonts w:asciiTheme="majorHAnsi" w:hAnsiTheme="majorHAnsi"/>
          <w:sz w:val="24"/>
          <w:szCs w:val="24"/>
        </w:rPr>
        <w:t xml:space="preserve"> </w:t>
      </w:r>
      <w:r w:rsidR="00C71F3C">
        <w:rPr>
          <w:rFonts w:asciiTheme="majorHAnsi" w:hAnsiTheme="majorHAnsi"/>
          <w:sz w:val="24"/>
          <w:szCs w:val="24"/>
        </w:rPr>
        <w:t>spoke at length about the situation surrounding the applications. The applicants attended a conference, and participated in an off-site event. Off-site events are common at this conference, and are included in the program. However, the University of Louisiana at Lafayette event was not in the program because of a clerical erro</w:t>
      </w:r>
      <w:r w:rsidR="00CB4BD7">
        <w:rPr>
          <w:rFonts w:asciiTheme="majorHAnsi" w:hAnsiTheme="majorHAnsi"/>
          <w:sz w:val="24"/>
          <w:szCs w:val="24"/>
        </w:rPr>
        <w:t xml:space="preserve">r on the part of the attendees. Ellie Spain (Secretary/Treasurer, MBA) stated that the applicants did not meet a strict reading of the requirements of the bylaws, but she believed that they met the spirit of the requirements. Approved </w:t>
      </w:r>
      <w:r w:rsidR="003C3C7B">
        <w:rPr>
          <w:rFonts w:asciiTheme="majorHAnsi" w:hAnsiTheme="majorHAnsi"/>
          <w:sz w:val="24"/>
          <w:szCs w:val="24"/>
        </w:rPr>
        <w:t xml:space="preserve">as “with duties” </w:t>
      </w:r>
      <w:r w:rsidR="00CB4BD7">
        <w:rPr>
          <w:rFonts w:asciiTheme="majorHAnsi" w:hAnsiTheme="majorHAnsi"/>
          <w:sz w:val="24"/>
          <w:szCs w:val="24"/>
        </w:rPr>
        <w:t xml:space="preserve">contingent on letters of acceptance. </w:t>
      </w:r>
    </w:p>
    <w:p w:rsidR="00974693" w:rsidRPr="00CB4BD7" w:rsidRDefault="00974693" w:rsidP="00CB4BD7">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Motion to move old</w:t>
      </w:r>
      <w:r w:rsidR="00CB4BD7">
        <w:rPr>
          <w:rFonts w:asciiTheme="majorHAnsi" w:hAnsiTheme="majorHAnsi"/>
          <w:sz w:val="24"/>
          <w:szCs w:val="24"/>
        </w:rPr>
        <w:t xml:space="preserve"> business to after new business;</w:t>
      </w:r>
      <w:r>
        <w:rPr>
          <w:rFonts w:asciiTheme="majorHAnsi" w:hAnsiTheme="majorHAnsi"/>
          <w:sz w:val="24"/>
          <w:szCs w:val="24"/>
        </w:rPr>
        <w:t xml:space="preserve"> </w:t>
      </w:r>
      <w:r w:rsidR="00CB4BD7" w:rsidRPr="00CB4BD7">
        <w:rPr>
          <w:rFonts w:asciiTheme="majorHAnsi" w:hAnsiTheme="majorHAnsi"/>
          <w:sz w:val="24"/>
          <w:szCs w:val="24"/>
        </w:rPr>
        <w:t>Approved,</w:t>
      </w:r>
      <w:r w:rsidRPr="00CB4BD7">
        <w:rPr>
          <w:rFonts w:asciiTheme="majorHAnsi" w:hAnsiTheme="majorHAnsi"/>
          <w:sz w:val="24"/>
          <w:szCs w:val="24"/>
        </w:rPr>
        <w:t xml:space="preserve"> 2 against</w:t>
      </w:r>
    </w:p>
    <w:p w:rsidR="00A365AA" w:rsidRPr="00CB4BD7" w:rsidRDefault="00CB4BD7" w:rsidP="00CB4BD7">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A student inquired when the GSO receives its budget. The council answered that we get the budget after the 14</w:t>
      </w:r>
      <w:r w:rsidRPr="00CB4BD7">
        <w:rPr>
          <w:rFonts w:asciiTheme="majorHAnsi" w:hAnsiTheme="majorHAnsi"/>
          <w:sz w:val="24"/>
          <w:szCs w:val="24"/>
          <w:vertAlign w:val="superscript"/>
        </w:rPr>
        <w:t>th</w:t>
      </w:r>
      <w:r>
        <w:rPr>
          <w:rFonts w:asciiTheme="majorHAnsi" w:hAnsiTheme="majorHAnsi"/>
          <w:sz w:val="24"/>
          <w:szCs w:val="24"/>
        </w:rPr>
        <w:t xml:space="preserve"> day of class, and that it is not meaningful until applications are received. The applications have traditionally been picked up after the deadline. This may be changed in the future for weekly pick-ups. A student asked where the applications are turned in and what the </w:t>
      </w:r>
      <w:r>
        <w:rPr>
          <w:rFonts w:asciiTheme="majorHAnsi" w:hAnsiTheme="majorHAnsi"/>
          <w:sz w:val="24"/>
          <w:szCs w:val="24"/>
        </w:rPr>
        <w:lastRenderedPageBreak/>
        <w:t xml:space="preserve">oversight of this process is. The council answered that the applications are turned in to the Graduate School office and are date and time stamped as they are received. Sarah Gawronski (President) indicated that the budget has been the same for the last ten years, but requests are increasing. Another student raised the concern that representatives voted to change the allocations in the middle of an application cycle. The question about why an emergency meeting wasn’t called was raised, and an email sent as a secondary option. Another student indicated that they were impartial about the cut, but felt like the GSO is a dysfunctional top-down organization, not a community or democracy. They asked for consistency and communication from the representatives. Another student stated that they understood the nature of the emergency vote, but not why representatives couldn’t </w:t>
      </w:r>
      <w:r w:rsidR="00136341" w:rsidRPr="00CB4BD7">
        <w:rPr>
          <w:rFonts w:asciiTheme="majorHAnsi" w:hAnsiTheme="majorHAnsi"/>
          <w:sz w:val="24"/>
          <w:szCs w:val="24"/>
        </w:rPr>
        <w:t xml:space="preserve">have the opportunity to email </w:t>
      </w:r>
      <w:r>
        <w:rPr>
          <w:rFonts w:asciiTheme="majorHAnsi" w:hAnsiTheme="majorHAnsi"/>
          <w:sz w:val="24"/>
          <w:szCs w:val="24"/>
        </w:rPr>
        <w:t xml:space="preserve">their </w:t>
      </w:r>
      <w:r w:rsidR="00136341" w:rsidRPr="00CB4BD7">
        <w:rPr>
          <w:rFonts w:asciiTheme="majorHAnsi" w:hAnsiTheme="majorHAnsi"/>
          <w:sz w:val="24"/>
          <w:szCs w:val="24"/>
        </w:rPr>
        <w:t>constituents.</w:t>
      </w:r>
      <w:r>
        <w:rPr>
          <w:rFonts w:asciiTheme="majorHAnsi" w:hAnsiTheme="majorHAnsi"/>
          <w:sz w:val="24"/>
          <w:szCs w:val="24"/>
        </w:rPr>
        <w:t xml:space="preserve"> Nick Connell (Psychology) asked about the results of last semester’s survey, and whether a decision was made based on that. A new survey shall be crafted on OrgSync, and OrgSync may also be used for future communication. </w:t>
      </w:r>
    </w:p>
    <w:p w:rsidR="0096373C" w:rsidRPr="004D36BD" w:rsidRDefault="00CB4BD7" w:rsidP="004D36BD">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 xml:space="preserve">Motion for old business to be moved to next meeting, as </w:t>
      </w:r>
      <w:r w:rsidR="004D36BD">
        <w:rPr>
          <w:rFonts w:asciiTheme="majorHAnsi" w:hAnsiTheme="majorHAnsi"/>
          <w:sz w:val="24"/>
          <w:szCs w:val="24"/>
        </w:rPr>
        <w:t xml:space="preserve">meeting is already over time limit; Approved. </w:t>
      </w:r>
    </w:p>
    <w:p w:rsidR="00495BF2" w:rsidRDefault="00495BF2" w:rsidP="00495BF2">
      <w:pPr>
        <w:pStyle w:val="ListParagraph"/>
        <w:numPr>
          <w:ilvl w:val="0"/>
          <w:numId w:val="5"/>
        </w:numPr>
        <w:spacing w:after="0" w:line="240" w:lineRule="auto"/>
        <w:rPr>
          <w:rFonts w:asciiTheme="majorHAnsi" w:hAnsiTheme="majorHAnsi"/>
          <w:sz w:val="24"/>
          <w:szCs w:val="24"/>
        </w:rPr>
      </w:pPr>
      <w:r w:rsidRPr="00495BF2">
        <w:rPr>
          <w:rFonts w:asciiTheme="majorHAnsi" w:hAnsiTheme="majorHAnsi"/>
          <w:sz w:val="24"/>
          <w:szCs w:val="24"/>
        </w:rPr>
        <w:t xml:space="preserve">Other Advocacy/Concerns/Questions? </w:t>
      </w:r>
    </w:p>
    <w:p w:rsidR="0096373C" w:rsidRDefault="004D36BD" w:rsidP="0096373C">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 xml:space="preserve">Ellie Spain (Secretary/Treasurer, MBA) informed attendees of Ragin’ Recognition. Graduate Students can apply for Graduate Student of the Year and odds are in your favor, as there were only two applicants last year. </w:t>
      </w:r>
    </w:p>
    <w:p w:rsidR="002620F5" w:rsidRDefault="00495BF2" w:rsidP="00495BF2">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Adjournment</w:t>
      </w:r>
    </w:p>
    <w:p w:rsidR="00B40BFA" w:rsidRDefault="00B9262C" w:rsidP="00B9262C">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Motion to adjourn at 8:21</w:t>
      </w:r>
      <w:r w:rsidR="004D36BD">
        <w:rPr>
          <w:rFonts w:asciiTheme="majorHAnsi" w:hAnsiTheme="majorHAnsi"/>
          <w:sz w:val="24"/>
          <w:szCs w:val="24"/>
        </w:rPr>
        <w:t>; Approved.</w:t>
      </w:r>
    </w:p>
    <w:p w:rsidR="003B244F" w:rsidRDefault="003B244F" w:rsidP="003B244F">
      <w:pPr>
        <w:spacing w:after="0" w:line="240" w:lineRule="auto"/>
        <w:rPr>
          <w:rFonts w:asciiTheme="majorHAnsi" w:hAnsiTheme="majorHAnsi"/>
          <w:sz w:val="24"/>
          <w:szCs w:val="24"/>
        </w:rPr>
      </w:pPr>
    </w:p>
    <w:p w:rsidR="003B244F" w:rsidRDefault="003B244F" w:rsidP="003B244F">
      <w:pPr>
        <w:spacing w:after="0" w:line="240" w:lineRule="auto"/>
        <w:rPr>
          <w:rFonts w:asciiTheme="majorHAnsi" w:hAnsiTheme="majorHAnsi"/>
          <w:sz w:val="24"/>
          <w:szCs w:val="24"/>
        </w:rPr>
      </w:pPr>
      <w:r>
        <w:rPr>
          <w:rFonts w:asciiTheme="majorHAnsi" w:hAnsiTheme="majorHAnsi"/>
          <w:sz w:val="24"/>
          <w:szCs w:val="24"/>
        </w:rPr>
        <w:t>*Minutes amended to include costs at 100% funding, based on grant awarded to GSO by Office of Research</w:t>
      </w:r>
    </w:p>
    <w:p w:rsidR="003B244F" w:rsidRDefault="003B244F" w:rsidP="003B244F">
      <w:pPr>
        <w:spacing w:after="0" w:line="240" w:lineRule="auto"/>
        <w:rPr>
          <w:rFonts w:asciiTheme="majorHAnsi" w:hAnsiTheme="majorHAnsi"/>
          <w:sz w:val="24"/>
          <w:szCs w:val="24"/>
        </w:rPr>
      </w:pPr>
    </w:p>
    <w:p w:rsidR="003C3C7B" w:rsidRDefault="003C3C7B">
      <w:pPr>
        <w:rPr>
          <w:rFonts w:asciiTheme="majorHAnsi" w:hAnsiTheme="majorHAnsi"/>
          <w:sz w:val="24"/>
          <w:szCs w:val="24"/>
        </w:rPr>
      </w:pPr>
      <w:r>
        <w:rPr>
          <w:rFonts w:asciiTheme="majorHAnsi" w:hAnsiTheme="majorHAnsi"/>
          <w:sz w:val="24"/>
          <w:szCs w:val="24"/>
        </w:rPr>
        <w:br w:type="page"/>
      </w:r>
    </w:p>
    <w:p w:rsidR="003B244F" w:rsidRDefault="003B244F" w:rsidP="003B244F">
      <w:pPr>
        <w:spacing w:after="0" w:line="240" w:lineRule="auto"/>
        <w:rPr>
          <w:rFonts w:asciiTheme="majorHAnsi" w:hAnsiTheme="majorHAnsi"/>
          <w:sz w:val="24"/>
          <w:szCs w:val="24"/>
        </w:rPr>
      </w:pPr>
      <w:r>
        <w:rPr>
          <w:rFonts w:asciiTheme="majorHAnsi" w:hAnsiTheme="majorHAnsi"/>
          <w:sz w:val="24"/>
          <w:szCs w:val="24"/>
        </w:rPr>
        <w:lastRenderedPageBreak/>
        <w:t>ATTENDANCE:</w:t>
      </w:r>
    </w:p>
    <w:tbl>
      <w:tblPr>
        <w:tblStyle w:val="TableGrid"/>
        <w:tblW w:w="10458" w:type="dxa"/>
        <w:tblLook w:val="04A0" w:firstRow="1" w:lastRow="0" w:firstColumn="1" w:lastColumn="0" w:noHBand="0" w:noVBand="1"/>
      </w:tblPr>
      <w:tblGrid>
        <w:gridCol w:w="3798"/>
        <w:gridCol w:w="2880"/>
        <w:gridCol w:w="3780"/>
      </w:tblGrid>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Department</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Name</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2/21/2017</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President</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Sarah Gawronski</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Architecture</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 xml:space="preserve">Katie </w:t>
            </w:r>
            <w:proofErr w:type="spellStart"/>
            <w:r w:rsidRPr="00B47F51">
              <w:rPr>
                <w:rFonts w:asciiTheme="majorHAnsi" w:hAnsiTheme="majorHAnsi"/>
                <w:sz w:val="24"/>
                <w:szCs w:val="24"/>
              </w:rPr>
              <w:t>Leleaux</w:t>
            </w:r>
            <w:proofErr w:type="spellEnd"/>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Biology</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Ana P. Costa</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Business Administration</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Ellie Spain</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Chemical Engineering</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Aderinsola Oduntan</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Civil Engineering</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Salman Sakib</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Communication</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Gaby Gonzales</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Communication Alternate</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Amy Bourque</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Communicative Disorders</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Marissa Young</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Absent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Computer Science &amp; Engineering</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Khalid Alattas</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Counselor Education</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Laura Loewer</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 xml:space="preserve">Proxy Registered (Laura </w:t>
            </w:r>
            <w:proofErr w:type="spellStart"/>
            <w:r w:rsidRPr="00B47F51">
              <w:rPr>
                <w:rFonts w:asciiTheme="majorHAnsi" w:hAnsiTheme="majorHAnsi"/>
                <w:sz w:val="24"/>
                <w:szCs w:val="24"/>
              </w:rPr>
              <w:t>Touchet</w:t>
            </w:r>
            <w:proofErr w:type="spellEnd"/>
            <w:r w:rsidRPr="00B47F51">
              <w:rPr>
                <w:rFonts w:asciiTheme="majorHAnsi" w:hAnsiTheme="majorHAnsi"/>
                <w:sz w:val="24"/>
                <w:szCs w:val="24"/>
              </w:rPr>
              <w: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Criminal Justice</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Elizabeth Louviere</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Education</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Brad Wedlock</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Electrical Engineering</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Jacob Martin</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English</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Amber Slaven</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Geology</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Sydne Workman</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Gifted Education</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Kristi Gregoire</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History</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Abigail Enicke</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Kinesiology</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Stacy Imagbe</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Master of Arts in Teaching (M.A.T)</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Ashley Veillon</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Mathematics</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Subhash Subedi</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Mechanical Engineering</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Nicole Barry</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Modern Languages</w:t>
            </w:r>
          </w:p>
        </w:tc>
        <w:tc>
          <w:tcPr>
            <w:tcW w:w="2880" w:type="dxa"/>
            <w:noWrap/>
            <w:hideMark/>
          </w:tcPr>
          <w:p w:rsidR="00B47F51" w:rsidRPr="00B47F51" w:rsidRDefault="00B47F51" w:rsidP="00B47F51">
            <w:pPr>
              <w:rPr>
                <w:rFonts w:asciiTheme="majorHAnsi" w:hAnsiTheme="majorHAnsi"/>
                <w:sz w:val="24"/>
                <w:szCs w:val="24"/>
              </w:rPr>
            </w:pPr>
            <w:proofErr w:type="spellStart"/>
            <w:r w:rsidRPr="00B47F51">
              <w:rPr>
                <w:rFonts w:asciiTheme="majorHAnsi" w:hAnsiTheme="majorHAnsi"/>
                <w:sz w:val="24"/>
                <w:szCs w:val="24"/>
              </w:rPr>
              <w:t>Koffi</w:t>
            </w:r>
            <w:proofErr w:type="spellEnd"/>
            <w:r w:rsidRPr="00B47F51">
              <w:rPr>
                <w:rFonts w:asciiTheme="majorHAnsi" w:hAnsiTheme="majorHAnsi"/>
                <w:sz w:val="24"/>
                <w:szCs w:val="24"/>
              </w:rPr>
              <w:t xml:space="preserve"> Prosper </w:t>
            </w:r>
            <w:proofErr w:type="spellStart"/>
            <w:r w:rsidRPr="00B47F51">
              <w:rPr>
                <w:rFonts w:asciiTheme="majorHAnsi" w:hAnsiTheme="majorHAnsi"/>
                <w:sz w:val="24"/>
                <w:szCs w:val="24"/>
              </w:rPr>
              <w:t>Amanoua</w:t>
            </w:r>
            <w:proofErr w:type="spellEnd"/>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Music</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Ted Romero</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Physics</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Adam Trahan</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Psychology</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Nick Connell</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Petroleum Engineering</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Hunter Sudduth</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r w:rsidR="00B47F51" w:rsidRPr="00B47F51" w:rsidTr="00B47F51">
        <w:trPr>
          <w:trHeight w:val="300"/>
        </w:trPr>
        <w:tc>
          <w:tcPr>
            <w:tcW w:w="3798"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Systems Technology</w:t>
            </w:r>
          </w:p>
        </w:tc>
        <w:tc>
          <w:tcPr>
            <w:tcW w:w="28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Sharon Haristy</w:t>
            </w:r>
          </w:p>
        </w:tc>
        <w:tc>
          <w:tcPr>
            <w:tcW w:w="3780" w:type="dxa"/>
            <w:noWrap/>
            <w:hideMark/>
          </w:tcPr>
          <w:p w:rsidR="00B47F51" w:rsidRPr="00B47F51" w:rsidRDefault="00B47F51" w:rsidP="00B47F51">
            <w:pPr>
              <w:rPr>
                <w:rFonts w:asciiTheme="majorHAnsi" w:hAnsiTheme="majorHAnsi"/>
                <w:sz w:val="24"/>
                <w:szCs w:val="24"/>
              </w:rPr>
            </w:pPr>
            <w:r w:rsidRPr="00B47F51">
              <w:rPr>
                <w:rFonts w:asciiTheme="majorHAnsi" w:hAnsiTheme="majorHAnsi"/>
                <w:sz w:val="24"/>
                <w:szCs w:val="24"/>
              </w:rPr>
              <w:t>Present</w:t>
            </w:r>
          </w:p>
        </w:tc>
      </w:tr>
    </w:tbl>
    <w:p w:rsidR="003B58FD" w:rsidRDefault="003B58FD" w:rsidP="003B244F">
      <w:pPr>
        <w:spacing w:after="0" w:line="240" w:lineRule="auto"/>
        <w:rPr>
          <w:rFonts w:asciiTheme="majorHAnsi" w:hAnsiTheme="majorHAnsi"/>
          <w:sz w:val="24"/>
          <w:szCs w:val="24"/>
        </w:rPr>
      </w:pPr>
    </w:p>
    <w:p w:rsidR="003B58FD" w:rsidRDefault="003B58FD">
      <w:pPr>
        <w:rPr>
          <w:rFonts w:asciiTheme="majorHAnsi" w:hAnsiTheme="majorHAnsi"/>
          <w:sz w:val="24"/>
          <w:szCs w:val="24"/>
        </w:rPr>
      </w:pPr>
      <w:r>
        <w:rPr>
          <w:rFonts w:asciiTheme="majorHAnsi" w:hAnsiTheme="majorHAnsi"/>
          <w:sz w:val="24"/>
          <w:szCs w:val="24"/>
        </w:rPr>
        <w:br w:type="page"/>
      </w:r>
    </w:p>
    <w:tbl>
      <w:tblPr>
        <w:tblStyle w:val="TableGrid"/>
        <w:tblW w:w="0" w:type="auto"/>
        <w:tblLook w:val="04A0" w:firstRow="1" w:lastRow="0" w:firstColumn="1" w:lastColumn="0" w:noHBand="0" w:noVBand="1"/>
      </w:tblPr>
      <w:tblGrid>
        <w:gridCol w:w="2524"/>
        <w:gridCol w:w="2772"/>
        <w:gridCol w:w="1652"/>
        <w:gridCol w:w="2628"/>
      </w:tblGrid>
      <w:tr w:rsidR="003C3C7B" w:rsidRPr="003C3C7B" w:rsidTr="003C3C7B">
        <w:trPr>
          <w:trHeight w:val="645"/>
        </w:trPr>
        <w:tc>
          <w:tcPr>
            <w:tcW w:w="2524" w:type="dxa"/>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lastRenderedPageBreak/>
              <w:t>Department</w:t>
            </w:r>
          </w:p>
        </w:tc>
        <w:tc>
          <w:tcPr>
            <w:tcW w:w="2772"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Student</w:t>
            </w:r>
          </w:p>
        </w:tc>
        <w:tc>
          <w:tcPr>
            <w:tcW w:w="1652" w:type="dxa"/>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Amount Requested</w:t>
            </w:r>
          </w:p>
        </w:tc>
        <w:tc>
          <w:tcPr>
            <w:tcW w:w="2628"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Notes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Kory Jackson-Evans</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127.98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External Hard Drive</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Shelcie</w:t>
            </w:r>
            <w:proofErr w:type="spellEnd"/>
            <w:r w:rsidRPr="003C3C7B">
              <w:rPr>
                <w:rFonts w:asciiTheme="majorHAnsi" w:hAnsiTheme="majorHAnsi"/>
                <w:sz w:val="24"/>
                <w:szCs w:val="24"/>
              </w:rPr>
              <w:t xml:space="preserve"> Menard</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140.00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Katrina </w:t>
            </w:r>
            <w:proofErr w:type="spellStart"/>
            <w:r w:rsidRPr="003C3C7B">
              <w:rPr>
                <w:rFonts w:asciiTheme="majorHAnsi" w:hAnsiTheme="majorHAnsi"/>
                <w:sz w:val="24"/>
                <w:szCs w:val="24"/>
              </w:rPr>
              <w:t>Gundlach</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140.00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Andrew Savage</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Bait pump, filter media, test kit</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Scott Jones</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Batteries, motor oil, U-bolt, trailer, nutrient analyses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Sarah </w:t>
            </w:r>
            <w:proofErr w:type="spellStart"/>
            <w:r w:rsidRPr="003C3C7B">
              <w:rPr>
                <w:rFonts w:asciiTheme="majorHAnsi" w:hAnsiTheme="majorHAnsi"/>
                <w:sz w:val="24"/>
                <w:szCs w:val="24"/>
              </w:rPr>
              <w:t>Bolinger</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Blood and Tissue Kit</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Justin </w:t>
            </w:r>
            <w:proofErr w:type="spellStart"/>
            <w:r w:rsidRPr="003C3C7B">
              <w:rPr>
                <w:rFonts w:asciiTheme="majorHAnsi" w:hAnsiTheme="majorHAnsi"/>
                <w:sz w:val="24"/>
                <w:szCs w:val="24"/>
              </w:rPr>
              <w:t>Scioli</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Blood and Tissue Kit</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Catherine Craig</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Blood and Tissue Kit</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David </w:t>
            </w:r>
            <w:proofErr w:type="spellStart"/>
            <w:r w:rsidRPr="003C3C7B">
              <w:rPr>
                <w:rFonts w:asciiTheme="majorHAnsi" w:hAnsiTheme="majorHAnsi"/>
                <w:sz w:val="24"/>
                <w:szCs w:val="24"/>
              </w:rPr>
              <w:t>Behringer</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Breathable Chest Waders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William Ryan James</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Breathable Chest Waders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Erik </w:t>
            </w:r>
            <w:proofErr w:type="spellStart"/>
            <w:r w:rsidRPr="003C3C7B">
              <w:rPr>
                <w:rFonts w:asciiTheme="majorHAnsi" w:hAnsiTheme="majorHAnsi"/>
                <w:sz w:val="24"/>
                <w:szCs w:val="24"/>
              </w:rPr>
              <w:t>Yando</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Brinno</w:t>
            </w:r>
            <w:proofErr w:type="spellEnd"/>
            <w:r w:rsidRPr="003C3C7B">
              <w:rPr>
                <w:rFonts w:asciiTheme="majorHAnsi" w:hAnsiTheme="majorHAnsi"/>
                <w:sz w:val="24"/>
                <w:szCs w:val="24"/>
              </w:rPr>
              <w:t xml:space="preserve"> TLC200Pro</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Jack Craig</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Digital Caliper</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Maxwell </w:t>
            </w:r>
            <w:proofErr w:type="spellStart"/>
            <w:r w:rsidRPr="003C3C7B">
              <w:rPr>
                <w:rFonts w:asciiTheme="majorHAnsi" w:hAnsiTheme="majorHAnsi"/>
                <w:sz w:val="24"/>
                <w:szCs w:val="24"/>
              </w:rPr>
              <w:t>Bernt</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DNA Polymerase</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Arianna Rupp</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External Hard Drive, Minnow Traps, Storage Boxes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Jantzen</w:t>
            </w:r>
            <w:proofErr w:type="spellEnd"/>
            <w:r w:rsidRPr="003C3C7B">
              <w:rPr>
                <w:rFonts w:asciiTheme="majorHAnsi" w:hAnsiTheme="majorHAnsi"/>
                <w:sz w:val="24"/>
                <w:szCs w:val="24"/>
              </w:rPr>
              <w:t xml:space="preserve"> Collette</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Filter Paper</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Shelcie</w:t>
            </w:r>
            <w:proofErr w:type="spellEnd"/>
            <w:r w:rsidRPr="003C3C7B">
              <w:rPr>
                <w:rFonts w:asciiTheme="majorHAnsi" w:hAnsiTheme="majorHAnsi"/>
                <w:sz w:val="24"/>
                <w:szCs w:val="24"/>
              </w:rPr>
              <w:t xml:space="preserve"> Menard</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Filter, Animal Food, </w:t>
            </w:r>
            <w:proofErr w:type="spellStart"/>
            <w:r w:rsidRPr="003C3C7B">
              <w:rPr>
                <w:rFonts w:asciiTheme="majorHAnsi" w:hAnsiTheme="majorHAnsi"/>
                <w:sz w:val="24"/>
                <w:szCs w:val="24"/>
              </w:rPr>
              <w:t>Cytochalasin</w:t>
            </w:r>
            <w:proofErr w:type="spellEnd"/>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Katrina </w:t>
            </w:r>
            <w:proofErr w:type="spellStart"/>
            <w:r w:rsidRPr="003C3C7B">
              <w:rPr>
                <w:rFonts w:asciiTheme="majorHAnsi" w:hAnsiTheme="majorHAnsi"/>
                <w:sz w:val="24"/>
                <w:szCs w:val="24"/>
              </w:rPr>
              <w:t>Gundlach</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Filter, Animal Food, </w:t>
            </w:r>
            <w:proofErr w:type="spellStart"/>
            <w:r w:rsidRPr="003C3C7B">
              <w:rPr>
                <w:rFonts w:asciiTheme="majorHAnsi" w:hAnsiTheme="majorHAnsi"/>
                <w:sz w:val="24"/>
                <w:szCs w:val="24"/>
              </w:rPr>
              <w:t>Cytochalasin</w:t>
            </w:r>
            <w:proofErr w:type="spellEnd"/>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Meagan McCoy</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Insecticides, Sprayer, PVC Pipes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Brandon T. Waltz</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Internal Hard Drive</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Ivan Moberly</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Lamps and food</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Deborah Rogers</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Neurotransmitter Antagonists and Small Weight Boats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Landon Jones</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Radio Telemetry Transmitter</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Marques Jackson</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Taqman</w:t>
            </w:r>
            <w:proofErr w:type="spellEnd"/>
            <w:r w:rsidRPr="003C3C7B">
              <w:rPr>
                <w:rFonts w:asciiTheme="majorHAnsi" w:hAnsiTheme="majorHAnsi"/>
                <w:sz w:val="24"/>
                <w:szCs w:val="24"/>
              </w:rPr>
              <w:t xml:space="preserve"> Genotyping Assays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Brittany </w:t>
            </w:r>
            <w:proofErr w:type="spellStart"/>
            <w:r w:rsidRPr="003C3C7B">
              <w:rPr>
                <w:rFonts w:asciiTheme="majorHAnsi" w:hAnsiTheme="majorHAnsi"/>
                <w:sz w:val="24"/>
                <w:szCs w:val="24"/>
              </w:rPr>
              <w:t>Foret</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Taqman</w:t>
            </w:r>
            <w:proofErr w:type="spellEnd"/>
            <w:r w:rsidRPr="003C3C7B">
              <w:rPr>
                <w:rFonts w:asciiTheme="majorHAnsi" w:hAnsiTheme="majorHAnsi"/>
                <w:sz w:val="24"/>
                <w:szCs w:val="24"/>
              </w:rPr>
              <w:t xml:space="preserve"> Genotyping Assays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lastRenderedPageBreak/>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Justin Lesser</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Timetec</w:t>
            </w:r>
            <w:proofErr w:type="spellEnd"/>
            <w:r w:rsidRPr="003C3C7B">
              <w:rPr>
                <w:rFonts w:asciiTheme="majorHAnsi" w:hAnsiTheme="majorHAnsi"/>
                <w:sz w:val="24"/>
                <w:szCs w:val="24"/>
              </w:rPr>
              <w:t xml:space="preserve"> 32GB RAM upgrade kit</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Caroline </w:t>
            </w:r>
            <w:proofErr w:type="spellStart"/>
            <w:r w:rsidRPr="003C3C7B">
              <w:rPr>
                <w:rFonts w:asciiTheme="majorHAnsi" w:hAnsiTheme="majorHAnsi"/>
                <w:sz w:val="24"/>
                <w:szCs w:val="24"/>
              </w:rPr>
              <w:t>Sciarrillo</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Tubes, scalpel, forceps, tanks, mini-micro scissor</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Michael Fulbright</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Waterproof Camera</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Lesley Kim</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Waterproof Multiparameter Pocket Tester</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Claudia </w:t>
            </w:r>
            <w:proofErr w:type="spellStart"/>
            <w:r w:rsidRPr="003C3C7B">
              <w:rPr>
                <w:rFonts w:asciiTheme="majorHAnsi" w:hAnsiTheme="majorHAnsi"/>
                <w:sz w:val="24"/>
                <w:szCs w:val="24"/>
              </w:rPr>
              <w:t>Laurenzano</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WiFi</w:t>
            </w:r>
            <w:proofErr w:type="spellEnd"/>
            <w:r w:rsidRPr="003C3C7B">
              <w:rPr>
                <w:rFonts w:asciiTheme="majorHAnsi" w:hAnsiTheme="majorHAnsi"/>
                <w:sz w:val="24"/>
                <w:szCs w:val="24"/>
              </w:rPr>
              <w:t xml:space="preserve"> endoscope inspection snake camera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Deborah Rogers</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174.00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Kassandra Ford</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236.50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Claudia </w:t>
            </w:r>
            <w:proofErr w:type="spellStart"/>
            <w:r w:rsidRPr="003C3C7B">
              <w:rPr>
                <w:rFonts w:asciiTheme="majorHAnsi" w:hAnsiTheme="majorHAnsi"/>
                <w:sz w:val="24"/>
                <w:szCs w:val="24"/>
              </w:rPr>
              <w:t>Laurenzano</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240.00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Ivan Moberly</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240.00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Michael Fulbright</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240.00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Arianna Rupp</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240.00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Justin </w:t>
            </w:r>
            <w:proofErr w:type="spellStart"/>
            <w:r w:rsidRPr="003C3C7B">
              <w:rPr>
                <w:rFonts w:asciiTheme="majorHAnsi" w:hAnsiTheme="majorHAnsi"/>
                <w:sz w:val="24"/>
                <w:szCs w:val="24"/>
              </w:rPr>
              <w:t>Scioli</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240.00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Catherine Craig</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240.00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Lori Rubin</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300.00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Jaymes</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Awbrey</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300.00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Eric Tobin</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Boston, MA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Alex </w:t>
            </w:r>
            <w:proofErr w:type="spellStart"/>
            <w:r w:rsidRPr="003C3C7B">
              <w:rPr>
                <w:rFonts w:asciiTheme="majorHAnsi" w:hAnsiTheme="majorHAnsi"/>
                <w:sz w:val="24"/>
                <w:szCs w:val="24"/>
              </w:rPr>
              <w:t>Kascak</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Boston, MA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BIOL-Biology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Samantha Hauser</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Warwick, UK</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CACS-Computer Science &amp;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Oladiran</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Olaleye</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Miscellaneous Research Expenses</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CACS-Computer Science &amp;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Alaa</w:t>
            </w:r>
            <w:proofErr w:type="spellEnd"/>
            <w:r w:rsidRPr="003C3C7B">
              <w:rPr>
                <w:rFonts w:asciiTheme="majorHAnsi" w:hAnsiTheme="majorHAnsi"/>
                <w:sz w:val="24"/>
                <w:szCs w:val="24"/>
              </w:rPr>
              <w:t xml:space="preserve"> Ali</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300.00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New Orleans, LA</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CACS-Computer Science &amp;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Amirhossein </w:t>
            </w:r>
            <w:proofErr w:type="spellStart"/>
            <w:r w:rsidRPr="003C3C7B">
              <w:rPr>
                <w:rFonts w:asciiTheme="majorHAnsi" w:hAnsiTheme="majorHAnsi"/>
                <w:sz w:val="24"/>
                <w:szCs w:val="24"/>
              </w:rPr>
              <w:t>Tavanaei</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Anchorage, AL</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CACS-Computer Science &amp;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Prabhakar V. </w:t>
            </w:r>
            <w:proofErr w:type="spellStart"/>
            <w:r w:rsidRPr="003C3C7B">
              <w:rPr>
                <w:rFonts w:asciiTheme="majorHAnsi" w:hAnsiTheme="majorHAnsi"/>
                <w:sz w:val="24"/>
                <w:szCs w:val="24"/>
              </w:rPr>
              <w:t>Vemavarapu</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Los Angeles, CA</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CACS-Computer Science &amp;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Uwem</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Ekong</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Los Angeles, CA</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CACS-Computer Science &amp;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Jason Woodworth</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Los Angeles, CA</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CACS-Computer Science &amp;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Mahmoud </w:t>
            </w:r>
            <w:proofErr w:type="spellStart"/>
            <w:r w:rsidRPr="003C3C7B">
              <w:rPr>
                <w:rFonts w:asciiTheme="majorHAnsi" w:hAnsiTheme="majorHAnsi"/>
                <w:sz w:val="24"/>
                <w:szCs w:val="24"/>
              </w:rPr>
              <w:t>Darwich</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San Francisco, CA</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lastRenderedPageBreak/>
              <w:t>EDCI-Educational Curriculum and Instruction</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Ashley Veillon</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146.00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PRAXIS</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EDCI-Educational Curriculum and Instruction</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Margaret G. </w:t>
            </w:r>
            <w:proofErr w:type="spellStart"/>
            <w:r w:rsidRPr="003C3C7B">
              <w:rPr>
                <w:rFonts w:asciiTheme="majorHAnsi" w:hAnsiTheme="majorHAnsi"/>
                <w:sz w:val="24"/>
                <w:szCs w:val="24"/>
              </w:rPr>
              <w:t>Bienvenu</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146.00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PRAXIS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Saisreeteja</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Amirineni</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Battery, Controller Board, Set</w:t>
            </w:r>
          </w:p>
        </w:tc>
      </w:tr>
      <w:tr w:rsidR="003C3C7B" w:rsidRPr="003C3C7B" w:rsidTr="003C3C7B">
        <w:trPr>
          <w:trHeight w:val="94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Mohammadjavad</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Morshed</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Digital scale, digital multi meter, wire cutters, </w:t>
            </w:r>
            <w:proofErr w:type="spellStart"/>
            <w:r w:rsidRPr="003C3C7B">
              <w:rPr>
                <w:rFonts w:asciiTheme="majorHAnsi" w:hAnsiTheme="majorHAnsi"/>
                <w:sz w:val="24"/>
                <w:szCs w:val="24"/>
              </w:rPr>
              <w:t>allen</w:t>
            </w:r>
            <w:proofErr w:type="spellEnd"/>
            <w:r w:rsidRPr="003C3C7B">
              <w:rPr>
                <w:rFonts w:asciiTheme="majorHAnsi" w:hAnsiTheme="majorHAnsi"/>
                <w:sz w:val="24"/>
                <w:szCs w:val="24"/>
              </w:rPr>
              <w:t xml:space="preserve"> keys set, screw driver set, electrical tape</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Ikem</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Haffner</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LightCrafter</w:t>
            </w:r>
            <w:proofErr w:type="spellEnd"/>
            <w:r w:rsidRPr="003C3C7B">
              <w:rPr>
                <w:rFonts w:asciiTheme="majorHAnsi" w:hAnsiTheme="majorHAnsi"/>
                <w:sz w:val="24"/>
                <w:szCs w:val="24"/>
              </w:rPr>
              <w:t xml:space="preserve"> 6500</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Akarsh</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Kandala</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LightCrafter</w:t>
            </w:r>
            <w:proofErr w:type="spellEnd"/>
            <w:r w:rsidRPr="003C3C7B">
              <w:rPr>
                <w:rFonts w:asciiTheme="majorHAnsi" w:hAnsiTheme="majorHAnsi"/>
                <w:sz w:val="24"/>
                <w:szCs w:val="24"/>
              </w:rPr>
              <w:t xml:space="preserve"> 6500</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Gervais M. Boudreaux</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LightCrafter</w:t>
            </w:r>
            <w:proofErr w:type="spellEnd"/>
            <w:r w:rsidRPr="003C3C7B">
              <w:rPr>
                <w:rFonts w:asciiTheme="majorHAnsi" w:hAnsiTheme="majorHAnsi"/>
                <w:sz w:val="24"/>
                <w:szCs w:val="24"/>
              </w:rPr>
              <w:t xml:space="preserve"> 6500</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Jacob Martin</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LightCrafter</w:t>
            </w:r>
            <w:proofErr w:type="spellEnd"/>
            <w:r w:rsidRPr="003C3C7B">
              <w:rPr>
                <w:rFonts w:asciiTheme="majorHAnsi" w:hAnsiTheme="majorHAnsi"/>
                <w:sz w:val="24"/>
                <w:szCs w:val="24"/>
              </w:rPr>
              <w:t xml:space="preserve"> 6500</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Michael Davis</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LightCrafter</w:t>
            </w:r>
            <w:proofErr w:type="spellEnd"/>
            <w:r w:rsidRPr="003C3C7B">
              <w:rPr>
                <w:rFonts w:asciiTheme="majorHAnsi" w:hAnsiTheme="majorHAnsi"/>
                <w:sz w:val="24"/>
                <w:szCs w:val="24"/>
              </w:rPr>
              <w:t xml:space="preserve"> 6500</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Ryan </w:t>
            </w:r>
            <w:proofErr w:type="spellStart"/>
            <w:r w:rsidRPr="003C3C7B">
              <w:rPr>
                <w:rFonts w:asciiTheme="majorHAnsi" w:hAnsiTheme="majorHAnsi"/>
                <w:sz w:val="24"/>
                <w:szCs w:val="24"/>
              </w:rPr>
              <w:t>Kuemper</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LightCrafter</w:t>
            </w:r>
            <w:proofErr w:type="spellEnd"/>
            <w:r w:rsidRPr="003C3C7B">
              <w:rPr>
                <w:rFonts w:asciiTheme="majorHAnsi" w:hAnsiTheme="majorHAnsi"/>
                <w:sz w:val="24"/>
                <w:szCs w:val="24"/>
              </w:rPr>
              <w:t xml:space="preserve"> 6500</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Ian </w:t>
            </w:r>
            <w:proofErr w:type="spellStart"/>
            <w:r w:rsidRPr="003C3C7B">
              <w:rPr>
                <w:rFonts w:asciiTheme="majorHAnsi" w:hAnsiTheme="majorHAnsi"/>
                <w:sz w:val="24"/>
                <w:szCs w:val="24"/>
              </w:rPr>
              <w:t>Madray</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LightCrafter</w:t>
            </w:r>
            <w:proofErr w:type="spellEnd"/>
            <w:r w:rsidRPr="003C3C7B">
              <w:rPr>
                <w:rFonts w:asciiTheme="majorHAnsi" w:hAnsiTheme="majorHAnsi"/>
                <w:sz w:val="24"/>
                <w:szCs w:val="24"/>
              </w:rPr>
              <w:t xml:space="preserve"> 6500 and supplies</w:t>
            </w:r>
          </w:p>
        </w:tc>
      </w:tr>
      <w:tr w:rsidR="003C3C7B" w:rsidRPr="003C3C7B" w:rsidTr="003C3C7B">
        <w:trPr>
          <w:trHeight w:val="94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Chiedozie</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Nwachuku</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Parrot AR Drone Motor and Controller, Parrot Drone Screws, Bearing Oil</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Seema </w:t>
            </w:r>
            <w:proofErr w:type="spellStart"/>
            <w:r w:rsidRPr="003C3C7B">
              <w:rPr>
                <w:rFonts w:asciiTheme="majorHAnsi" w:hAnsiTheme="majorHAnsi"/>
                <w:sz w:val="24"/>
                <w:szCs w:val="24"/>
              </w:rPr>
              <w:t>Mallaualli</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Parrot AR Drone Quadcopter</w:t>
            </w:r>
          </w:p>
        </w:tc>
      </w:tr>
      <w:tr w:rsidR="003C3C7B" w:rsidRPr="003C3C7B" w:rsidTr="003C3C7B">
        <w:trPr>
          <w:trHeight w:val="94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ELEC-Electrical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Majdi</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Chaari</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160.00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Zip ties, electrical wires, connectors, parts kit, navigation board, tool kit, propellers</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Jude Marr</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300.00 </w:t>
            </w:r>
          </w:p>
        </w:tc>
        <w:tc>
          <w:tcPr>
            <w:tcW w:w="2628" w:type="dxa"/>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Dekalb</w:t>
            </w:r>
            <w:proofErr w:type="spellEnd"/>
            <w:r w:rsidRPr="003C3C7B">
              <w:rPr>
                <w:rFonts w:asciiTheme="majorHAnsi" w:hAnsiTheme="majorHAnsi"/>
                <w:sz w:val="24"/>
                <w:szCs w:val="24"/>
              </w:rPr>
              <w:t>, IL</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Amanda </w:t>
            </w:r>
            <w:proofErr w:type="spellStart"/>
            <w:r w:rsidRPr="003C3C7B">
              <w:rPr>
                <w:rFonts w:asciiTheme="majorHAnsi" w:hAnsiTheme="majorHAnsi"/>
                <w:sz w:val="24"/>
                <w:szCs w:val="24"/>
              </w:rPr>
              <w:t>Capelli</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300.00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Springfield, KY</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Cassandra Pfeifer</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Philadelphia, PA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Amber Slaven</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Philadelphia, PA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Jennifer van </w:t>
            </w:r>
            <w:proofErr w:type="spellStart"/>
            <w:r w:rsidRPr="003C3C7B">
              <w:rPr>
                <w:rFonts w:asciiTheme="majorHAnsi" w:hAnsiTheme="majorHAnsi"/>
                <w:sz w:val="24"/>
                <w:szCs w:val="24"/>
              </w:rPr>
              <w:t>Alstyne</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San Diego, CA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lastRenderedPageBreak/>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Matthew </w:t>
            </w:r>
            <w:proofErr w:type="spellStart"/>
            <w:r w:rsidRPr="003C3C7B">
              <w:rPr>
                <w:rFonts w:asciiTheme="majorHAnsi" w:hAnsiTheme="majorHAnsi"/>
                <w:sz w:val="24"/>
                <w:szCs w:val="24"/>
              </w:rPr>
              <w:t>Pincus</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San Diego, CA</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Jenny Robertson</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Britton Andrews</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Andrew </w:t>
            </w:r>
            <w:proofErr w:type="spellStart"/>
            <w:r w:rsidRPr="003C3C7B">
              <w:rPr>
                <w:rFonts w:asciiTheme="majorHAnsi" w:hAnsiTheme="majorHAnsi"/>
                <w:sz w:val="24"/>
                <w:szCs w:val="24"/>
              </w:rPr>
              <w:t>Attana</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Krista </w:t>
            </w:r>
            <w:proofErr w:type="spellStart"/>
            <w:r w:rsidRPr="003C3C7B">
              <w:rPr>
                <w:rFonts w:asciiTheme="majorHAnsi" w:hAnsiTheme="majorHAnsi"/>
                <w:sz w:val="24"/>
                <w:szCs w:val="24"/>
              </w:rPr>
              <w:t>DeBehnlce</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Nolan Meditz</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Rebecca Hazelwood</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Christina Bertrand</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Baltimore, MD</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Haley </w:t>
            </w:r>
            <w:proofErr w:type="spellStart"/>
            <w:r w:rsidRPr="003C3C7B">
              <w:rPr>
                <w:rFonts w:asciiTheme="majorHAnsi" w:hAnsiTheme="majorHAnsi"/>
                <w:sz w:val="24"/>
                <w:szCs w:val="24"/>
              </w:rPr>
              <w:t>Fedor</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Baltimore, MD</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Amanda </w:t>
            </w:r>
            <w:proofErr w:type="spellStart"/>
            <w:r w:rsidRPr="003C3C7B">
              <w:rPr>
                <w:rFonts w:asciiTheme="majorHAnsi" w:hAnsiTheme="majorHAnsi"/>
                <w:sz w:val="24"/>
                <w:szCs w:val="24"/>
              </w:rPr>
              <w:t>Capelli</w:t>
            </w:r>
            <w:proofErr w:type="spellEnd"/>
            <w:r w:rsidRPr="003C3C7B">
              <w:rPr>
                <w:rFonts w:asciiTheme="majorHAnsi" w:hAnsiTheme="majorHAnsi"/>
                <w:sz w:val="24"/>
                <w:szCs w:val="24"/>
              </w:rPr>
              <w:t>/EGSA</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Sponsorship of Deep in the Global South</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Leigh </w:t>
            </w:r>
            <w:proofErr w:type="spellStart"/>
            <w:r w:rsidRPr="003C3C7B">
              <w:rPr>
                <w:rFonts w:asciiTheme="majorHAnsi" w:hAnsiTheme="majorHAnsi"/>
                <w:sz w:val="24"/>
                <w:szCs w:val="24"/>
              </w:rPr>
              <w:t>Rourks</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ENGL-English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Kimberly Southwick-Thompson</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 Manning table as editor-in-chief</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GEOL-Geology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Luke Perreault</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Houston, TX</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HIST-History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Meghan Sylvester</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107.00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Indianapolis, IN</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MATH-Mathematics</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Tingting</w:t>
            </w:r>
            <w:proofErr w:type="spellEnd"/>
            <w:r w:rsidRPr="003C3C7B">
              <w:rPr>
                <w:rFonts w:asciiTheme="majorHAnsi" w:hAnsiTheme="majorHAnsi"/>
                <w:sz w:val="24"/>
                <w:szCs w:val="24"/>
              </w:rPr>
              <w:t xml:space="preserve"> Tang</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Atlanta, GA</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MECH-Mechanical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Olayinka</w:t>
            </w:r>
            <w:proofErr w:type="spellEnd"/>
            <w:r w:rsidRPr="003C3C7B">
              <w:rPr>
                <w:rFonts w:asciiTheme="majorHAnsi" w:hAnsiTheme="majorHAnsi"/>
                <w:sz w:val="24"/>
                <w:szCs w:val="24"/>
              </w:rPr>
              <w:t xml:space="preserve"> </w:t>
            </w:r>
            <w:proofErr w:type="spellStart"/>
            <w:r w:rsidRPr="003C3C7B">
              <w:rPr>
                <w:rFonts w:asciiTheme="majorHAnsi" w:hAnsiTheme="majorHAnsi"/>
                <w:sz w:val="24"/>
                <w:szCs w:val="24"/>
              </w:rPr>
              <w:t>Ayotunde</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Los Angeles, CA</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MECH-Mechanical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Jacob King</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MECH-Mechanical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Clint Bergeron</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500.00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Washington, DC</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MODL-French</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Koffi</w:t>
            </w:r>
            <w:proofErr w:type="spellEnd"/>
            <w:r w:rsidRPr="003C3C7B">
              <w:rPr>
                <w:rFonts w:asciiTheme="majorHAnsi" w:hAnsiTheme="majorHAnsi"/>
                <w:sz w:val="24"/>
                <w:szCs w:val="24"/>
              </w:rPr>
              <w:t xml:space="preserve"> Prosper </w:t>
            </w:r>
            <w:proofErr w:type="spellStart"/>
            <w:r w:rsidRPr="003C3C7B">
              <w:rPr>
                <w:rFonts w:asciiTheme="majorHAnsi" w:hAnsiTheme="majorHAnsi"/>
                <w:sz w:val="24"/>
                <w:szCs w:val="24"/>
              </w:rPr>
              <w:t>Amanoua</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300.00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Bloomington, IN</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MODL-French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Pierre-Emmanuel Ros-</w:t>
            </w:r>
            <w:proofErr w:type="spellStart"/>
            <w:r w:rsidRPr="003C3C7B">
              <w:rPr>
                <w:rFonts w:asciiTheme="majorHAnsi" w:hAnsiTheme="majorHAnsi"/>
                <w:sz w:val="24"/>
                <w:szCs w:val="24"/>
              </w:rPr>
              <w:t>Barbier</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300.00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Bloomington, IN</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MODL-French</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Marie-Laure Boudreau</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Bloomington, IN</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PETE-Petroleum Engineering</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Bin Wang</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300.00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Montgomery, TX</w:t>
            </w:r>
          </w:p>
        </w:tc>
      </w:tr>
      <w:tr w:rsidR="003C3C7B" w:rsidRPr="003C3C7B" w:rsidTr="003C3C7B">
        <w:trPr>
          <w:trHeight w:val="630"/>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PETE-Petroleum Engineering</w:t>
            </w:r>
          </w:p>
        </w:tc>
        <w:tc>
          <w:tcPr>
            <w:tcW w:w="2772" w:type="dxa"/>
            <w:noWrap/>
            <w:hideMark/>
          </w:tcPr>
          <w:p w:rsidR="003C3C7B" w:rsidRPr="003C3C7B" w:rsidRDefault="003C3C7B" w:rsidP="003C3C7B">
            <w:pPr>
              <w:rPr>
                <w:rFonts w:asciiTheme="majorHAnsi" w:hAnsiTheme="majorHAnsi"/>
                <w:sz w:val="24"/>
                <w:szCs w:val="24"/>
              </w:rPr>
            </w:pPr>
            <w:proofErr w:type="spellStart"/>
            <w:r w:rsidRPr="003C3C7B">
              <w:rPr>
                <w:rFonts w:asciiTheme="majorHAnsi" w:hAnsiTheme="majorHAnsi"/>
                <w:sz w:val="24"/>
                <w:szCs w:val="24"/>
              </w:rPr>
              <w:t>Fatick</w:t>
            </w:r>
            <w:proofErr w:type="spellEnd"/>
            <w:r w:rsidRPr="003C3C7B">
              <w:rPr>
                <w:rFonts w:asciiTheme="majorHAnsi" w:hAnsiTheme="majorHAnsi"/>
                <w:sz w:val="24"/>
                <w:szCs w:val="24"/>
              </w:rPr>
              <w:t xml:space="preserve"> Nath</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300.00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Woodlands, TX</w:t>
            </w:r>
          </w:p>
        </w:tc>
        <w:bookmarkStart w:id="0" w:name="_GoBack"/>
        <w:bookmarkEnd w:id="0"/>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PSYC-Psychology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Cristian Rivera</w:t>
            </w:r>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290.00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San Antonio</w:t>
            </w:r>
          </w:p>
        </w:tc>
      </w:tr>
      <w:tr w:rsidR="003C3C7B" w:rsidRPr="003C3C7B" w:rsidTr="003C3C7B">
        <w:trPr>
          <w:trHeight w:val="315"/>
        </w:trPr>
        <w:tc>
          <w:tcPr>
            <w:tcW w:w="2524"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PSYC-Psychology</w:t>
            </w:r>
          </w:p>
        </w:tc>
        <w:tc>
          <w:tcPr>
            <w:tcW w:w="277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Rebecca </w:t>
            </w:r>
            <w:proofErr w:type="spellStart"/>
            <w:r w:rsidRPr="003C3C7B">
              <w:rPr>
                <w:rFonts w:asciiTheme="majorHAnsi" w:hAnsiTheme="majorHAnsi"/>
                <w:sz w:val="24"/>
                <w:szCs w:val="24"/>
              </w:rPr>
              <w:t>Copell</w:t>
            </w:r>
            <w:proofErr w:type="spellEnd"/>
          </w:p>
        </w:tc>
        <w:tc>
          <w:tcPr>
            <w:tcW w:w="1652" w:type="dxa"/>
            <w:noWrap/>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 xml:space="preserve"> $      400.00 </w:t>
            </w:r>
          </w:p>
        </w:tc>
        <w:tc>
          <w:tcPr>
            <w:tcW w:w="2628" w:type="dxa"/>
            <w:hideMark/>
          </w:tcPr>
          <w:p w:rsidR="003C3C7B" w:rsidRPr="003C3C7B" w:rsidRDefault="003C3C7B" w:rsidP="003C3C7B">
            <w:pPr>
              <w:rPr>
                <w:rFonts w:asciiTheme="majorHAnsi" w:hAnsiTheme="majorHAnsi"/>
                <w:sz w:val="24"/>
                <w:szCs w:val="24"/>
              </w:rPr>
            </w:pPr>
            <w:r w:rsidRPr="003C3C7B">
              <w:rPr>
                <w:rFonts w:asciiTheme="majorHAnsi" w:hAnsiTheme="majorHAnsi"/>
                <w:sz w:val="24"/>
                <w:szCs w:val="24"/>
              </w:rPr>
              <w:t>Denver, CO</w:t>
            </w:r>
          </w:p>
        </w:tc>
      </w:tr>
      <w:tr w:rsidR="003C3C7B" w:rsidRPr="003C3C7B" w:rsidTr="003C3C7B">
        <w:trPr>
          <w:trHeight w:val="315"/>
        </w:trPr>
        <w:tc>
          <w:tcPr>
            <w:tcW w:w="2524" w:type="dxa"/>
            <w:noWrap/>
            <w:hideMark/>
          </w:tcPr>
          <w:p w:rsidR="003C3C7B" w:rsidRPr="003C3C7B" w:rsidRDefault="003C3C7B" w:rsidP="003C3C7B">
            <w:pPr>
              <w:rPr>
                <w:rFonts w:asciiTheme="majorHAnsi" w:hAnsiTheme="majorHAnsi"/>
                <w:sz w:val="24"/>
                <w:szCs w:val="24"/>
              </w:rPr>
            </w:pPr>
          </w:p>
        </w:tc>
        <w:tc>
          <w:tcPr>
            <w:tcW w:w="2772"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Total:</w:t>
            </w:r>
          </w:p>
        </w:tc>
        <w:tc>
          <w:tcPr>
            <w:tcW w:w="1652"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 xml:space="preserve"> $ 25,487.48 </w:t>
            </w:r>
          </w:p>
        </w:tc>
        <w:tc>
          <w:tcPr>
            <w:tcW w:w="2628" w:type="dxa"/>
            <w:noWrap/>
            <w:hideMark/>
          </w:tcPr>
          <w:p w:rsidR="003C3C7B" w:rsidRPr="003C3C7B" w:rsidRDefault="003C3C7B" w:rsidP="003C3C7B">
            <w:pPr>
              <w:rPr>
                <w:rFonts w:asciiTheme="majorHAnsi" w:hAnsiTheme="majorHAnsi"/>
                <w:sz w:val="24"/>
                <w:szCs w:val="24"/>
              </w:rPr>
            </w:pPr>
          </w:p>
        </w:tc>
      </w:tr>
      <w:tr w:rsidR="003C3C7B" w:rsidRPr="003C3C7B" w:rsidTr="003C3C7B">
        <w:trPr>
          <w:trHeight w:val="315"/>
        </w:trPr>
        <w:tc>
          <w:tcPr>
            <w:tcW w:w="2524" w:type="dxa"/>
            <w:noWrap/>
            <w:hideMark/>
          </w:tcPr>
          <w:p w:rsidR="003C3C7B" w:rsidRPr="003C3C7B" w:rsidRDefault="003C3C7B" w:rsidP="003C3C7B">
            <w:pPr>
              <w:rPr>
                <w:rFonts w:asciiTheme="majorHAnsi" w:hAnsiTheme="majorHAnsi"/>
                <w:sz w:val="24"/>
                <w:szCs w:val="24"/>
              </w:rPr>
            </w:pPr>
          </w:p>
        </w:tc>
        <w:tc>
          <w:tcPr>
            <w:tcW w:w="2772" w:type="dxa"/>
            <w:noWrap/>
            <w:hideMark/>
          </w:tcPr>
          <w:p w:rsidR="003C3C7B" w:rsidRPr="003C3C7B" w:rsidRDefault="003C3C7B" w:rsidP="003C3C7B">
            <w:pPr>
              <w:rPr>
                <w:rFonts w:asciiTheme="majorHAnsi" w:hAnsiTheme="majorHAnsi"/>
                <w:b/>
                <w:bCs/>
                <w:sz w:val="24"/>
                <w:szCs w:val="24"/>
              </w:rPr>
            </w:pPr>
          </w:p>
        </w:tc>
        <w:tc>
          <w:tcPr>
            <w:tcW w:w="1652" w:type="dxa"/>
            <w:noWrap/>
            <w:hideMark/>
          </w:tcPr>
          <w:p w:rsidR="003C3C7B" w:rsidRPr="003C3C7B" w:rsidRDefault="003C3C7B" w:rsidP="003C3C7B">
            <w:pPr>
              <w:rPr>
                <w:rFonts w:asciiTheme="majorHAnsi" w:hAnsiTheme="majorHAnsi"/>
                <w:b/>
                <w:bCs/>
                <w:sz w:val="24"/>
                <w:szCs w:val="24"/>
              </w:rPr>
            </w:pPr>
          </w:p>
        </w:tc>
        <w:tc>
          <w:tcPr>
            <w:tcW w:w="2628" w:type="dxa"/>
            <w:noWrap/>
            <w:hideMark/>
          </w:tcPr>
          <w:p w:rsidR="003C3C7B" w:rsidRPr="003C3C7B" w:rsidRDefault="003C3C7B" w:rsidP="003C3C7B">
            <w:pPr>
              <w:rPr>
                <w:rFonts w:asciiTheme="majorHAnsi" w:hAnsiTheme="majorHAnsi"/>
                <w:sz w:val="24"/>
                <w:szCs w:val="24"/>
              </w:rPr>
            </w:pPr>
          </w:p>
        </w:tc>
      </w:tr>
      <w:tr w:rsidR="003C3C7B" w:rsidRPr="003C3C7B" w:rsidTr="003C3C7B">
        <w:trPr>
          <w:trHeight w:val="315"/>
        </w:trPr>
        <w:tc>
          <w:tcPr>
            <w:tcW w:w="2524" w:type="dxa"/>
            <w:hideMark/>
          </w:tcPr>
          <w:p w:rsidR="003C3C7B" w:rsidRPr="003C3C7B" w:rsidRDefault="003C3C7B" w:rsidP="003C3C7B">
            <w:pPr>
              <w:rPr>
                <w:rFonts w:asciiTheme="majorHAnsi" w:hAnsiTheme="majorHAnsi"/>
                <w:b/>
                <w:bCs/>
                <w:sz w:val="24"/>
                <w:szCs w:val="24"/>
              </w:rPr>
            </w:pPr>
          </w:p>
        </w:tc>
        <w:tc>
          <w:tcPr>
            <w:tcW w:w="2772"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Research:</w:t>
            </w:r>
          </w:p>
        </w:tc>
        <w:tc>
          <w:tcPr>
            <w:tcW w:w="1652"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 xml:space="preserve"> $   6,659.98 </w:t>
            </w:r>
          </w:p>
        </w:tc>
        <w:tc>
          <w:tcPr>
            <w:tcW w:w="2628" w:type="dxa"/>
            <w:noWrap/>
            <w:hideMark/>
          </w:tcPr>
          <w:p w:rsidR="003C3C7B" w:rsidRPr="003C3C7B" w:rsidRDefault="003C3C7B" w:rsidP="003C3C7B">
            <w:pPr>
              <w:rPr>
                <w:rFonts w:asciiTheme="majorHAnsi" w:hAnsiTheme="majorHAnsi"/>
                <w:sz w:val="24"/>
                <w:szCs w:val="24"/>
              </w:rPr>
            </w:pPr>
          </w:p>
        </w:tc>
      </w:tr>
      <w:tr w:rsidR="003C3C7B" w:rsidRPr="003C3C7B" w:rsidTr="003C3C7B">
        <w:trPr>
          <w:trHeight w:val="315"/>
        </w:trPr>
        <w:tc>
          <w:tcPr>
            <w:tcW w:w="2524" w:type="dxa"/>
            <w:noWrap/>
            <w:hideMark/>
          </w:tcPr>
          <w:p w:rsidR="003C3C7B" w:rsidRPr="003C3C7B" w:rsidRDefault="003C3C7B" w:rsidP="003C3C7B">
            <w:pPr>
              <w:rPr>
                <w:rFonts w:asciiTheme="majorHAnsi" w:hAnsiTheme="majorHAnsi"/>
                <w:sz w:val="24"/>
                <w:szCs w:val="24"/>
              </w:rPr>
            </w:pPr>
          </w:p>
        </w:tc>
        <w:tc>
          <w:tcPr>
            <w:tcW w:w="2772"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Travel:</w:t>
            </w:r>
          </w:p>
        </w:tc>
        <w:tc>
          <w:tcPr>
            <w:tcW w:w="1652"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 xml:space="preserve"> $ 18,327.50 </w:t>
            </w:r>
          </w:p>
        </w:tc>
        <w:tc>
          <w:tcPr>
            <w:tcW w:w="2628" w:type="dxa"/>
            <w:noWrap/>
            <w:hideMark/>
          </w:tcPr>
          <w:p w:rsidR="003C3C7B" w:rsidRPr="003C3C7B" w:rsidRDefault="003C3C7B" w:rsidP="003C3C7B">
            <w:pPr>
              <w:rPr>
                <w:rFonts w:asciiTheme="majorHAnsi" w:hAnsiTheme="majorHAnsi"/>
                <w:sz w:val="24"/>
                <w:szCs w:val="24"/>
              </w:rPr>
            </w:pPr>
          </w:p>
        </w:tc>
      </w:tr>
      <w:tr w:rsidR="003C3C7B" w:rsidRPr="003C3C7B" w:rsidTr="003C3C7B">
        <w:trPr>
          <w:trHeight w:val="315"/>
        </w:trPr>
        <w:tc>
          <w:tcPr>
            <w:tcW w:w="2524" w:type="dxa"/>
            <w:noWrap/>
            <w:hideMark/>
          </w:tcPr>
          <w:p w:rsidR="003C3C7B" w:rsidRPr="003C3C7B" w:rsidRDefault="003C3C7B" w:rsidP="003C3C7B">
            <w:pPr>
              <w:rPr>
                <w:rFonts w:asciiTheme="majorHAnsi" w:hAnsiTheme="majorHAnsi"/>
                <w:sz w:val="24"/>
                <w:szCs w:val="24"/>
              </w:rPr>
            </w:pPr>
          </w:p>
        </w:tc>
        <w:tc>
          <w:tcPr>
            <w:tcW w:w="2772"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Grant:</w:t>
            </w:r>
          </w:p>
        </w:tc>
        <w:tc>
          <w:tcPr>
            <w:tcW w:w="1652" w:type="dxa"/>
            <w:noWrap/>
            <w:hideMark/>
          </w:tcPr>
          <w:p w:rsidR="003C3C7B" w:rsidRPr="003C3C7B" w:rsidRDefault="003C3C7B" w:rsidP="003C3C7B">
            <w:pPr>
              <w:rPr>
                <w:rFonts w:asciiTheme="majorHAnsi" w:hAnsiTheme="majorHAnsi"/>
                <w:b/>
                <w:bCs/>
                <w:sz w:val="24"/>
                <w:szCs w:val="24"/>
              </w:rPr>
            </w:pPr>
            <w:r w:rsidRPr="003C3C7B">
              <w:rPr>
                <w:rFonts w:asciiTheme="majorHAnsi" w:hAnsiTheme="majorHAnsi"/>
                <w:b/>
                <w:bCs/>
                <w:sz w:val="24"/>
                <w:szCs w:val="24"/>
              </w:rPr>
              <w:t xml:space="preserve"> $      500.00 </w:t>
            </w:r>
          </w:p>
        </w:tc>
        <w:tc>
          <w:tcPr>
            <w:tcW w:w="2628" w:type="dxa"/>
            <w:noWrap/>
            <w:hideMark/>
          </w:tcPr>
          <w:p w:rsidR="003C3C7B" w:rsidRPr="003C3C7B" w:rsidRDefault="003C3C7B" w:rsidP="003C3C7B">
            <w:pPr>
              <w:rPr>
                <w:rFonts w:asciiTheme="majorHAnsi" w:hAnsiTheme="majorHAnsi"/>
                <w:sz w:val="24"/>
                <w:szCs w:val="24"/>
              </w:rPr>
            </w:pPr>
          </w:p>
        </w:tc>
      </w:tr>
    </w:tbl>
    <w:p w:rsidR="003B244F" w:rsidRPr="003B244F" w:rsidRDefault="003B244F" w:rsidP="003B244F">
      <w:pPr>
        <w:spacing w:after="0" w:line="240" w:lineRule="auto"/>
        <w:rPr>
          <w:rFonts w:asciiTheme="majorHAnsi" w:hAnsiTheme="majorHAnsi"/>
          <w:sz w:val="24"/>
          <w:szCs w:val="24"/>
        </w:rPr>
      </w:pPr>
    </w:p>
    <w:sectPr w:rsidR="003B244F" w:rsidRPr="003B24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8FD" w:rsidRDefault="003B58FD" w:rsidP="00B6620E">
      <w:pPr>
        <w:spacing w:after="0" w:line="240" w:lineRule="auto"/>
      </w:pPr>
      <w:r>
        <w:separator/>
      </w:r>
    </w:p>
  </w:endnote>
  <w:endnote w:type="continuationSeparator" w:id="0">
    <w:p w:rsidR="003B58FD" w:rsidRDefault="003B58FD" w:rsidP="00B6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8FD" w:rsidRDefault="003B58FD" w:rsidP="00B6620E">
      <w:pPr>
        <w:spacing w:after="0" w:line="240" w:lineRule="auto"/>
      </w:pPr>
      <w:r>
        <w:separator/>
      </w:r>
    </w:p>
  </w:footnote>
  <w:footnote w:type="continuationSeparator" w:id="0">
    <w:p w:rsidR="003B58FD" w:rsidRDefault="003B58FD" w:rsidP="00B6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FD" w:rsidRPr="00495BF2" w:rsidRDefault="003B58FD" w:rsidP="00B6620E">
    <w:pPr>
      <w:spacing w:after="0" w:line="240" w:lineRule="auto"/>
      <w:jc w:val="center"/>
      <w:rPr>
        <w:rFonts w:asciiTheme="majorHAnsi" w:hAnsiTheme="majorHAnsi"/>
        <w:sz w:val="24"/>
        <w:szCs w:val="24"/>
      </w:rPr>
    </w:pPr>
    <w:r w:rsidRPr="00495BF2">
      <w:rPr>
        <w:rFonts w:asciiTheme="majorHAnsi" w:hAnsiTheme="majorHAnsi"/>
        <w:sz w:val="24"/>
        <w:szCs w:val="24"/>
      </w:rPr>
      <w:t>Graduate Student Organization</w:t>
    </w:r>
  </w:p>
  <w:p w:rsidR="003B58FD" w:rsidRPr="00495BF2" w:rsidRDefault="003B58FD" w:rsidP="00B6620E">
    <w:pPr>
      <w:spacing w:after="0" w:line="240" w:lineRule="auto"/>
      <w:jc w:val="center"/>
      <w:rPr>
        <w:rFonts w:asciiTheme="majorHAnsi" w:hAnsiTheme="majorHAnsi"/>
        <w:sz w:val="24"/>
        <w:szCs w:val="24"/>
      </w:rPr>
    </w:pPr>
    <w:r w:rsidRPr="00495BF2">
      <w:rPr>
        <w:rFonts w:asciiTheme="majorHAnsi" w:hAnsiTheme="majorHAnsi"/>
        <w:sz w:val="24"/>
        <w:szCs w:val="24"/>
      </w:rPr>
      <w:t>Meeting #1: 21 February 2017</w:t>
    </w:r>
  </w:p>
  <w:p w:rsidR="003B58FD" w:rsidRPr="00495BF2" w:rsidRDefault="003B58FD" w:rsidP="00B6620E">
    <w:pPr>
      <w:spacing w:after="0" w:line="240" w:lineRule="auto"/>
      <w:jc w:val="center"/>
      <w:rPr>
        <w:rFonts w:asciiTheme="majorHAnsi" w:hAnsiTheme="majorHAnsi"/>
        <w:sz w:val="24"/>
        <w:szCs w:val="24"/>
      </w:rPr>
    </w:pPr>
    <w:r>
      <w:rPr>
        <w:rFonts w:asciiTheme="majorHAnsi" w:hAnsiTheme="majorHAnsi"/>
        <w:sz w:val="24"/>
        <w:szCs w:val="24"/>
      </w:rPr>
      <w:t>Minutes</w:t>
    </w:r>
  </w:p>
  <w:p w:rsidR="003B58FD" w:rsidRDefault="003B5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5AB"/>
    <w:multiLevelType w:val="hybridMultilevel"/>
    <w:tmpl w:val="E99A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97A08"/>
    <w:multiLevelType w:val="hybridMultilevel"/>
    <w:tmpl w:val="C07CD9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F3D71"/>
    <w:multiLevelType w:val="hybridMultilevel"/>
    <w:tmpl w:val="F8DA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75B90"/>
    <w:multiLevelType w:val="hybridMultilevel"/>
    <w:tmpl w:val="8AFC6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4E27943"/>
    <w:multiLevelType w:val="hybridMultilevel"/>
    <w:tmpl w:val="AC3CF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F2"/>
    <w:rsid w:val="000270D4"/>
    <w:rsid w:val="00036449"/>
    <w:rsid w:val="0008109C"/>
    <w:rsid w:val="00120A07"/>
    <w:rsid w:val="00136341"/>
    <w:rsid w:val="00211530"/>
    <w:rsid w:val="002620F5"/>
    <w:rsid w:val="00280B3C"/>
    <w:rsid w:val="0039450B"/>
    <w:rsid w:val="003B244F"/>
    <w:rsid w:val="003B58FD"/>
    <w:rsid w:val="003C3C7B"/>
    <w:rsid w:val="0046278F"/>
    <w:rsid w:val="00475A3D"/>
    <w:rsid w:val="00495BF2"/>
    <w:rsid w:val="004D36BD"/>
    <w:rsid w:val="00514621"/>
    <w:rsid w:val="0054131E"/>
    <w:rsid w:val="0058541F"/>
    <w:rsid w:val="005F41C6"/>
    <w:rsid w:val="00625E2B"/>
    <w:rsid w:val="00697B87"/>
    <w:rsid w:val="007374F4"/>
    <w:rsid w:val="008023BC"/>
    <w:rsid w:val="00847427"/>
    <w:rsid w:val="0096373C"/>
    <w:rsid w:val="0097063A"/>
    <w:rsid w:val="00974693"/>
    <w:rsid w:val="009A22D6"/>
    <w:rsid w:val="00A02778"/>
    <w:rsid w:val="00A365AA"/>
    <w:rsid w:val="00A71103"/>
    <w:rsid w:val="00A7654E"/>
    <w:rsid w:val="00AB604B"/>
    <w:rsid w:val="00B1412A"/>
    <w:rsid w:val="00B40BFA"/>
    <w:rsid w:val="00B47F51"/>
    <w:rsid w:val="00B6620E"/>
    <w:rsid w:val="00B9262C"/>
    <w:rsid w:val="00C70CE9"/>
    <w:rsid w:val="00C71F3C"/>
    <w:rsid w:val="00CB4BD7"/>
    <w:rsid w:val="00D00944"/>
    <w:rsid w:val="00DC17AB"/>
    <w:rsid w:val="00E35C35"/>
    <w:rsid w:val="00F7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7735D-F457-41B2-AFF1-0C9D92C3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5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F2"/>
    <w:pPr>
      <w:ind w:left="720"/>
      <w:contextualSpacing/>
    </w:pPr>
  </w:style>
  <w:style w:type="character" w:customStyle="1" w:styleId="apple-converted-space">
    <w:name w:val="apple-converted-space"/>
    <w:basedOn w:val="DefaultParagraphFont"/>
    <w:rsid w:val="00495BF2"/>
  </w:style>
  <w:style w:type="paragraph" w:styleId="Header">
    <w:name w:val="header"/>
    <w:basedOn w:val="Normal"/>
    <w:link w:val="HeaderChar"/>
    <w:uiPriority w:val="99"/>
    <w:unhideWhenUsed/>
    <w:rsid w:val="00B6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20E"/>
  </w:style>
  <w:style w:type="paragraph" w:styleId="Footer">
    <w:name w:val="footer"/>
    <w:basedOn w:val="Normal"/>
    <w:link w:val="FooterChar"/>
    <w:uiPriority w:val="99"/>
    <w:unhideWhenUsed/>
    <w:rsid w:val="00B6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20E"/>
  </w:style>
  <w:style w:type="table" w:styleId="TableGrid">
    <w:name w:val="Table Grid"/>
    <w:basedOn w:val="TableNormal"/>
    <w:uiPriority w:val="59"/>
    <w:rsid w:val="00B4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87946">
      <w:marLeft w:val="0"/>
      <w:marRight w:val="0"/>
      <w:marTop w:val="0"/>
      <w:marBottom w:val="0"/>
      <w:divBdr>
        <w:top w:val="none" w:sz="0" w:space="0" w:color="auto"/>
        <w:left w:val="none" w:sz="0" w:space="0" w:color="auto"/>
        <w:bottom w:val="none" w:sz="0" w:space="0" w:color="auto"/>
        <w:right w:val="none" w:sz="0" w:space="0" w:color="auto"/>
      </w:divBdr>
    </w:div>
    <w:div w:id="288511548">
      <w:marLeft w:val="0"/>
      <w:marRight w:val="0"/>
      <w:marTop w:val="0"/>
      <w:marBottom w:val="0"/>
      <w:divBdr>
        <w:top w:val="none" w:sz="0" w:space="0" w:color="auto"/>
        <w:left w:val="none" w:sz="0" w:space="0" w:color="auto"/>
        <w:bottom w:val="none" w:sz="0" w:space="0" w:color="auto"/>
        <w:right w:val="none" w:sz="0" w:space="0" w:color="auto"/>
      </w:divBdr>
    </w:div>
    <w:div w:id="411246088">
      <w:marLeft w:val="0"/>
      <w:marRight w:val="0"/>
      <w:marTop w:val="0"/>
      <w:marBottom w:val="0"/>
      <w:divBdr>
        <w:top w:val="none" w:sz="0" w:space="0" w:color="auto"/>
        <w:left w:val="none" w:sz="0" w:space="0" w:color="auto"/>
        <w:bottom w:val="none" w:sz="0" w:space="0" w:color="auto"/>
        <w:right w:val="none" w:sz="0" w:space="0" w:color="auto"/>
      </w:divBdr>
    </w:div>
    <w:div w:id="428041817">
      <w:bodyDiv w:val="1"/>
      <w:marLeft w:val="0"/>
      <w:marRight w:val="0"/>
      <w:marTop w:val="0"/>
      <w:marBottom w:val="0"/>
      <w:divBdr>
        <w:top w:val="none" w:sz="0" w:space="0" w:color="auto"/>
        <w:left w:val="none" w:sz="0" w:space="0" w:color="auto"/>
        <w:bottom w:val="none" w:sz="0" w:space="0" w:color="auto"/>
        <w:right w:val="none" w:sz="0" w:space="0" w:color="auto"/>
      </w:divBdr>
    </w:div>
    <w:div w:id="444732264">
      <w:bodyDiv w:val="1"/>
      <w:marLeft w:val="0"/>
      <w:marRight w:val="0"/>
      <w:marTop w:val="0"/>
      <w:marBottom w:val="0"/>
      <w:divBdr>
        <w:top w:val="none" w:sz="0" w:space="0" w:color="auto"/>
        <w:left w:val="none" w:sz="0" w:space="0" w:color="auto"/>
        <w:bottom w:val="none" w:sz="0" w:space="0" w:color="auto"/>
        <w:right w:val="none" w:sz="0" w:space="0" w:color="auto"/>
      </w:divBdr>
      <w:divsChild>
        <w:div w:id="1551306262">
          <w:marLeft w:val="0"/>
          <w:marRight w:val="0"/>
          <w:marTop w:val="0"/>
          <w:marBottom w:val="0"/>
          <w:divBdr>
            <w:top w:val="none" w:sz="0" w:space="0" w:color="auto"/>
            <w:left w:val="none" w:sz="0" w:space="0" w:color="auto"/>
            <w:bottom w:val="none" w:sz="0" w:space="0" w:color="auto"/>
            <w:right w:val="none" w:sz="0" w:space="0" w:color="auto"/>
          </w:divBdr>
        </w:div>
        <w:div w:id="1991402097">
          <w:marLeft w:val="0"/>
          <w:marRight w:val="0"/>
          <w:marTop w:val="0"/>
          <w:marBottom w:val="0"/>
          <w:divBdr>
            <w:top w:val="none" w:sz="0" w:space="0" w:color="auto"/>
            <w:left w:val="none" w:sz="0" w:space="0" w:color="auto"/>
            <w:bottom w:val="none" w:sz="0" w:space="0" w:color="auto"/>
            <w:right w:val="none" w:sz="0" w:space="0" w:color="auto"/>
          </w:divBdr>
        </w:div>
        <w:div w:id="524053136">
          <w:marLeft w:val="0"/>
          <w:marRight w:val="0"/>
          <w:marTop w:val="0"/>
          <w:marBottom w:val="0"/>
          <w:divBdr>
            <w:top w:val="none" w:sz="0" w:space="0" w:color="auto"/>
            <w:left w:val="none" w:sz="0" w:space="0" w:color="auto"/>
            <w:bottom w:val="none" w:sz="0" w:space="0" w:color="auto"/>
            <w:right w:val="none" w:sz="0" w:space="0" w:color="auto"/>
          </w:divBdr>
        </w:div>
        <w:div w:id="1176269823">
          <w:marLeft w:val="0"/>
          <w:marRight w:val="0"/>
          <w:marTop w:val="0"/>
          <w:marBottom w:val="0"/>
          <w:divBdr>
            <w:top w:val="none" w:sz="0" w:space="0" w:color="auto"/>
            <w:left w:val="none" w:sz="0" w:space="0" w:color="auto"/>
            <w:bottom w:val="none" w:sz="0" w:space="0" w:color="auto"/>
            <w:right w:val="none" w:sz="0" w:space="0" w:color="auto"/>
          </w:divBdr>
        </w:div>
      </w:divsChild>
    </w:div>
    <w:div w:id="448595239">
      <w:marLeft w:val="0"/>
      <w:marRight w:val="0"/>
      <w:marTop w:val="0"/>
      <w:marBottom w:val="0"/>
      <w:divBdr>
        <w:top w:val="none" w:sz="0" w:space="0" w:color="auto"/>
        <w:left w:val="none" w:sz="0" w:space="0" w:color="auto"/>
        <w:bottom w:val="none" w:sz="0" w:space="0" w:color="auto"/>
        <w:right w:val="none" w:sz="0" w:space="0" w:color="auto"/>
      </w:divBdr>
    </w:div>
    <w:div w:id="529730995">
      <w:marLeft w:val="0"/>
      <w:marRight w:val="0"/>
      <w:marTop w:val="0"/>
      <w:marBottom w:val="0"/>
      <w:divBdr>
        <w:top w:val="none" w:sz="0" w:space="0" w:color="auto"/>
        <w:left w:val="none" w:sz="0" w:space="0" w:color="auto"/>
        <w:bottom w:val="none" w:sz="0" w:space="0" w:color="auto"/>
        <w:right w:val="none" w:sz="0" w:space="0" w:color="auto"/>
      </w:divBdr>
    </w:div>
    <w:div w:id="715816436">
      <w:marLeft w:val="0"/>
      <w:marRight w:val="0"/>
      <w:marTop w:val="0"/>
      <w:marBottom w:val="0"/>
      <w:divBdr>
        <w:top w:val="none" w:sz="0" w:space="0" w:color="auto"/>
        <w:left w:val="none" w:sz="0" w:space="0" w:color="auto"/>
        <w:bottom w:val="none" w:sz="0" w:space="0" w:color="auto"/>
        <w:right w:val="none" w:sz="0" w:space="0" w:color="auto"/>
      </w:divBdr>
    </w:div>
    <w:div w:id="789855926">
      <w:marLeft w:val="0"/>
      <w:marRight w:val="0"/>
      <w:marTop w:val="0"/>
      <w:marBottom w:val="0"/>
      <w:divBdr>
        <w:top w:val="none" w:sz="0" w:space="0" w:color="auto"/>
        <w:left w:val="none" w:sz="0" w:space="0" w:color="auto"/>
        <w:bottom w:val="none" w:sz="0" w:space="0" w:color="auto"/>
        <w:right w:val="none" w:sz="0" w:space="0" w:color="auto"/>
      </w:divBdr>
    </w:div>
    <w:div w:id="883374567">
      <w:marLeft w:val="0"/>
      <w:marRight w:val="0"/>
      <w:marTop w:val="0"/>
      <w:marBottom w:val="0"/>
      <w:divBdr>
        <w:top w:val="none" w:sz="0" w:space="0" w:color="auto"/>
        <w:left w:val="none" w:sz="0" w:space="0" w:color="auto"/>
        <w:bottom w:val="none" w:sz="0" w:space="0" w:color="auto"/>
        <w:right w:val="none" w:sz="0" w:space="0" w:color="auto"/>
      </w:divBdr>
    </w:div>
    <w:div w:id="913007928">
      <w:marLeft w:val="0"/>
      <w:marRight w:val="0"/>
      <w:marTop w:val="0"/>
      <w:marBottom w:val="0"/>
      <w:divBdr>
        <w:top w:val="none" w:sz="0" w:space="0" w:color="auto"/>
        <w:left w:val="none" w:sz="0" w:space="0" w:color="auto"/>
        <w:bottom w:val="none" w:sz="0" w:space="0" w:color="auto"/>
        <w:right w:val="none" w:sz="0" w:space="0" w:color="auto"/>
      </w:divBdr>
    </w:div>
    <w:div w:id="916864000">
      <w:marLeft w:val="0"/>
      <w:marRight w:val="0"/>
      <w:marTop w:val="0"/>
      <w:marBottom w:val="0"/>
      <w:divBdr>
        <w:top w:val="none" w:sz="0" w:space="0" w:color="auto"/>
        <w:left w:val="none" w:sz="0" w:space="0" w:color="auto"/>
        <w:bottom w:val="none" w:sz="0" w:space="0" w:color="auto"/>
        <w:right w:val="none" w:sz="0" w:space="0" w:color="auto"/>
      </w:divBdr>
    </w:div>
    <w:div w:id="944653248">
      <w:marLeft w:val="0"/>
      <w:marRight w:val="0"/>
      <w:marTop w:val="0"/>
      <w:marBottom w:val="0"/>
      <w:divBdr>
        <w:top w:val="none" w:sz="0" w:space="0" w:color="auto"/>
        <w:left w:val="none" w:sz="0" w:space="0" w:color="auto"/>
        <w:bottom w:val="none" w:sz="0" w:space="0" w:color="auto"/>
        <w:right w:val="none" w:sz="0" w:space="0" w:color="auto"/>
      </w:divBdr>
    </w:div>
    <w:div w:id="967709809">
      <w:marLeft w:val="0"/>
      <w:marRight w:val="0"/>
      <w:marTop w:val="0"/>
      <w:marBottom w:val="0"/>
      <w:divBdr>
        <w:top w:val="none" w:sz="0" w:space="0" w:color="auto"/>
        <w:left w:val="none" w:sz="0" w:space="0" w:color="auto"/>
        <w:bottom w:val="none" w:sz="0" w:space="0" w:color="auto"/>
        <w:right w:val="none" w:sz="0" w:space="0" w:color="auto"/>
      </w:divBdr>
    </w:div>
    <w:div w:id="1114977937">
      <w:marLeft w:val="0"/>
      <w:marRight w:val="0"/>
      <w:marTop w:val="0"/>
      <w:marBottom w:val="0"/>
      <w:divBdr>
        <w:top w:val="none" w:sz="0" w:space="0" w:color="auto"/>
        <w:left w:val="none" w:sz="0" w:space="0" w:color="auto"/>
        <w:bottom w:val="none" w:sz="0" w:space="0" w:color="auto"/>
        <w:right w:val="none" w:sz="0" w:space="0" w:color="auto"/>
      </w:divBdr>
    </w:div>
    <w:div w:id="1204446359">
      <w:marLeft w:val="0"/>
      <w:marRight w:val="0"/>
      <w:marTop w:val="0"/>
      <w:marBottom w:val="0"/>
      <w:divBdr>
        <w:top w:val="none" w:sz="0" w:space="0" w:color="auto"/>
        <w:left w:val="none" w:sz="0" w:space="0" w:color="auto"/>
        <w:bottom w:val="none" w:sz="0" w:space="0" w:color="auto"/>
        <w:right w:val="none" w:sz="0" w:space="0" w:color="auto"/>
      </w:divBdr>
    </w:div>
    <w:div w:id="1229999662">
      <w:marLeft w:val="0"/>
      <w:marRight w:val="0"/>
      <w:marTop w:val="0"/>
      <w:marBottom w:val="0"/>
      <w:divBdr>
        <w:top w:val="none" w:sz="0" w:space="0" w:color="auto"/>
        <w:left w:val="none" w:sz="0" w:space="0" w:color="auto"/>
        <w:bottom w:val="none" w:sz="0" w:space="0" w:color="auto"/>
        <w:right w:val="none" w:sz="0" w:space="0" w:color="auto"/>
      </w:divBdr>
    </w:div>
    <w:div w:id="1249968921">
      <w:marLeft w:val="0"/>
      <w:marRight w:val="0"/>
      <w:marTop w:val="0"/>
      <w:marBottom w:val="0"/>
      <w:divBdr>
        <w:top w:val="none" w:sz="0" w:space="0" w:color="auto"/>
        <w:left w:val="none" w:sz="0" w:space="0" w:color="auto"/>
        <w:bottom w:val="none" w:sz="0" w:space="0" w:color="auto"/>
        <w:right w:val="none" w:sz="0" w:space="0" w:color="auto"/>
      </w:divBdr>
    </w:div>
    <w:div w:id="1275863570">
      <w:marLeft w:val="0"/>
      <w:marRight w:val="0"/>
      <w:marTop w:val="0"/>
      <w:marBottom w:val="0"/>
      <w:divBdr>
        <w:top w:val="none" w:sz="0" w:space="0" w:color="auto"/>
        <w:left w:val="none" w:sz="0" w:space="0" w:color="auto"/>
        <w:bottom w:val="none" w:sz="0" w:space="0" w:color="auto"/>
        <w:right w:val="none" w:sz="0" w:space="0" w:color="auto"/>
      </w:divBdr>
    </w:div>
    <w:div w:id="1328902498">
      <w:marLeft w:val="0"/>
      <w:marRight w:val="0"/>
      <w:marTop w:val="0"/>
      <w:marBottom w:val="0"/>
      <w:divBdr>
        <w:top w:val="none" w:sz="0" w:space="0" w:color="auto"/>
        <w:left w:val="none" w:sz="0" w:space="0" w:color="auto"/>
        <w:bottom w:val="none" w:sz="0" w:space="0" w:color="auto"/>
        <w:right w:val="none" w:sz="0" w:space="0" w:color="auto"/>
      </w:divBdr>
    </w:div>
    <w:div w:id="1395349572">
      <w:marLeft w:val="0"/>
      <w:marRight w:val="0"/>
      <w:marTop w:val="0"/>
      <w:marBottom w:val="0"/>
      <w:divBdr>
        <w:top w:val="none" w:sz="0" w:space="0" w:color="auto"/>
        <w:left w:val="none" w:sz="0" w:space="0" w:color="auto"/>
        <w:bottom w:val="none" w:sz="0" w:space="0" w:color="auto"/>
        <w:right w:val="none" w:sz="0" w:space="0" w:color="auto"/>
      </w:divBdr>
    </w:div>
    <w:div w:id="1403065053">
      <w:marLeft w:val="0"/>
      <w:marRight w:val="0"/>
      <w:marTop w:val="0"/>
      <w:marBottom w:val="0"/>
      <w:divBdr>
        <w:top w:val="none" w:sz="0" w:space="0" w:color="auto"/>
        <w:left w:val="none" w:sz="0" w:space="0" w:color="auto"/>
        <w:bottom w:val="none" w:sz="0" w:space="0" w:color="auto"/>
        <w:right w:val="none" w:sz="0" w:space="0" w:color="auto"/>
      </w:divBdr>
    </w:div>
    <w:div w:id="1574197558">
      <w:marLeft w:val="0"/>
      <w:marRight w:val="0"/>
      <w:marTop w:val="0"/>
      <w:marBottom w:val="0"/>
      <w:divBdr>
        <w:top w:val="none" w:sz="0" w:space="0" w:color="auto"/>
        <w:left w:val="none" w:sz="0" w:space="0" w:color="auto"/>
        <w:bottom w:val="none" w:sz="0" w:space="0" w:color="auto"/>
        <w:right w:val="none" w:sz="0" w:space="0" w:color="auto"/>
      </w:divBdr>
    </w:div>
    <w:div w:id="1645504054">
      <w:marLeft w:val="0"/>
      <w:marRight w:val="0"/>
      <w:marTop w:val="0"/>
      <w:marBottom w:val="0"/>
      <w:divBdr>
        <w:top w:val="none" w:sz="0" w:space="0" w:color="auto"/>
        <w:left w:val="none" w:sz="0" w:space="0" w:color="auto"/>
        <w:bottom w:val="none" w:sz="0" w:space="0" w:color="auto"/>
        <w:right w:val="none" w:sz="0" w:space="0" w:color="auto"/>
      </w:divBdr>
    </w:div>
    <w:div w:id="1682852821">
      <w:marLeft w:val="0"/>
      <w:marRight w:val="0"/>
      <w:marTop w:val="0"/>
      <w:marBottom w:val="0"/>
      <w:divBdr>
        <w:top w:val="none" w:sz="0" w:space="0" w:color="auto"/>
        <w:left w:val="none" w:sz="0" w:space="0" w:color="auto"/>
        <w:bottom w:val="none" w:sz="0" w:space="0" w:color="auto"/>
        <w:right w:val="none" w:sz="0" w:space="0" w:color="auto"/>
      </w:divBdr>
    </w:div>
    <w:div w:id="1704287077">
      <w:marLeft w:val="0"/>
      <w:marRight w:val="0"/>
      <w:marTop w:val="0"/>
      <w:marBottom w:val="0"/>
      <w:divBdr>
        <w:top w:val="none" w:sz="0" w:space="0" w:color="auto"/>
        <w:left w:val="none" w:sz="0" w:space="0" w:color="auto"/>
        <w:bottom w:val="none" w:sz="0" w:space="0" w:color="auto"/>
        <w:right w:val="none" w:sz="0" w:space="0" w:color="auto"/>
      </w:divBdr>
    </w:div>
    <w:div w:id="1723671296">
      <w:marLeft w:val="0"/>
      <w:marRight w:val="0"/>
      <w:marTop w:val="0"/>
      <w:marBottom w:val="0"/>
      <w:divBdr>
        <w:top w:val="none" w:sz="0" w:space="0" w:color="auto"/>
        <w:left w:val="none" w:sz="0" w:space="0" w:color="auto"/>
        <w:bottom w:val="none" w:sz="0" w:space="0" w:color="auto"/>
        <w:right w:val="none" w:sz="0" w:space="0" w:color="auto"/>
      </w:divBdr>
    </w:div>
    <w:div w:id="1732339858">
      <w:bodyDiv w:val="1"/>
      <w:marLeft w:val="0"/>
      <w:marRight w:val="0"/>
      <w:marTop w:val="0"/>
      <w:marBottom w:val="0"/>
      <w:divBdr>
        <w:top w:val="none" w:sz="0" w:space="0" w:color="auto"/>
        <w:left w:val="none" w:sz="0" w:space="0" w:color="auto"/>
        <w:bottom w:val="none" w:sz="0" w:space="0" w:color="auto"/>
        <w:right w:val="none" w:sz="0" w:space="0" w:color="auto"/>
      </w:divBdr>
    </w:div>
    <w:div w:id="2025741285">
      <w:bodyDiv w:val="1"/>
      <w:marLeft w:val="0"/>
      <w:marRight w:val="0"/>
      <w:marTop w:val="0"/>
      <w:marBottom w:val="0"/>
      <w:divBdr>
        <w:top w:val="none" w:sz="0" w:space="0" w:color="auto"/>
        <w:left w:val="none" w:sz="0" w:space="0" w:color="auto"/>
        <w:bottom w:val="none" w:sz="0" w:space="0" w:color="auto"/>
        <w:right w:val="none" w:sz="0" w:space="0" w:color="auto"/>
      </w:divBdr>
    </w:div>
    <w:div w:id="2095932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3290</Words>
  <Characters>18755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Ellie Spain</dc:creator>
  <cp:lastModifiedBy>Sarah Gawronski</cp:lastModifiedBy>
  <cp:revision>2</cp:revision>
  <cp:lastPrinted>2017-02-20T22:54:00Z</cp:lastPrinted>
  <dcterms:created xsi:type="dcterms:W3CDTF">2017-03-21T02:15:00Z</dcterms:created>
  <dcterms:modified xsi:type="dcterms:W3CDTF">2017-03-21T02:15:00Z</dcterms:modified>
</cp:coreProperties>
</file>