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EA757" w14:textId="77777777" w:rsidR="00EC5900" w:rsidRPr="00A61116" w:rsidRDefault="00DC3059" w:rsidP="00A61116">
      <w:pPr>
        <w:spacing w:line="240" w:lineRule="auto"/>
        <w:jc w:val="center"/>
        <w:rPr>
          <w:b/>
          <w:u w:val="single"/>
        </w:rPr>
      </w:pPr>
      <w:bookmarkStart w:id="0" w:name="_GoBack"/>
      <w:bookmarkEnd w:id="0"/>
      <w:r w:rsidRPr="00A61116">
        <w:rPr>
          <w:b/>
          <w:u w:val="single"/>
        </w:rPr>
        <w:t>Minutes-3</w:t>
      </w:r>
      <w:r w:rsidRPr="00A61116">
        <w:rPr>
          <w:b/>
          <w:u w:val="single"/>
          <w:vertAlign w:val="superscript"/>
        </w:rPr>
        <w:t>rd</w:t>
      </w:r>
      <w:r w:rsidRPr="00A61116">
        <w:rPr>
          <w:b/>
          <w:u w:val="single"/>
        </w:rPr>
        <w:t xml:space="preserve"> Meeting-November 18th</w:t>
      </w:r>
    </w:p>
    <w:p w14:paraId="3546AB98" w14:textId="77777777" w:rsidR="00F63CD5" w:rsidRDefault="00F63CD5" w:rsidP="00F63CD5">
      <w:pPr>
        <w:pStyle w:val="ListParagraph"/>
        <w:numPr>
          <w:ilvl w:val="0"/>
          <w:numId w:val="1"/>
        </w:numPr>
        <w:spacing w:line="240" w:lineRule="auto"/>
      </w:pPr>
      <w:r>
        <w:t xml:space="preserve">The meeting was called to order at 4:32pm. </w:t>
      </w:r>
    </w:p>
    <w:p w14:paraId="7331AAC6" w14:textId="77777777" w:rsidR="00F63CD5" w:rsidRDefault="00F63CD5" w:rsidP="00F63CD5">
      <w:pPr>
        <w:pStyle w:val="ListParagraph"/>
        <w:spacing w:line="240" w:lineRule="auto"/>
      </w:pPr>
    </w:p>
    <w:p w14:paraId="537175D9" w14:textId="77777777" w:rsidR="00F63CD5" w:rsidRDefault="00F63CD5" w:rsidP="00F63CD5">
      <w:pPr>
        <w:pStyle w:val="ListParagraph"/>
        <w:numPr>
          <w:ilvl w:val="0"/>
          <w:numId w:val="1"/>
        </w:numPr>
        <w:spacing w:line="240" w:lineRule="auto"/>
      </w:pPr>
      <w:r>
        <w:t xml:space="preserve">The order of business on the agenda was changed in order to vote on travel/research funding prior to initiation of the payroll discussion. Applications were heard in the order received until the Fall 2015 GSO budget was depleted. </w:t>
      </w:r>
    </w:p>
    <w:p w14:paraId="42C2F2DA" w14:textId="77777777" w:rsidR="00F63CD5" w:rsidRDefault="00F63CD5" w:rsidP="00A61116">
      <w:pPr>
        <w:pStyle w:val="ListParagraph"/>
        <w:spacing w:line="240" w:lineRule="auto"/>
      </w:pPr>
    </w:p>
    <w:p w14:paraId="4BEB7A0C" w14:textId="77777777" w:rsidR="00DC3059" w:rsidRDefault="00F63CD5" w:rsidP="00F63CD5">
      <w:pPr>
        <w:pStyle w:val="ListParagraph"/>
        <w:numPr>
          <w:ilvl w:val="0"/>
          <w:numId w:val="1"/>
        </w:numPr>
        <w:spacing w:line="240" w:lineRule="auto"/>
      </w:pPr>
      <w:r>
        <w:t xml:space="preserve">Discussion was held regarding payroll changes. </w:t>
      </w:r>
      <w:r w:rsidR="00DC3059">
        <w:t xml:space="preserve">Four members of administration were present to discuss updates regarding the payroll concerns brought on by the implementation of the Banner system. Implementation of Banner changed the number of pay-dates from 10 to 8, leading to a significant gap in pay in both January and August. Guests discussed potential solutions that the task force could recommend to the President and University Council, and fielded questions from students present. </w:t>
      </w:r>
    </w:p>
    <w:p w14:paraId="23B60AEF" w14:textId="77777777" w:rsidR="0030120E" w:rsidRDefault="00DC3059" w:rsidP="00F63CD5">
      <w:pPr>
        <w:pStyle w:val="ListParagraph"/>
        <w:numPr>
          <w:ilvl w:val="1"/>
          <w:numId w:val="1"/>
        </w:numPr>
        <w:spacing w:line="240" w:lineRule="auto"/>
      </w:pPr>
      <w:r>
        <w:t xml:space="preserve">Guests present: </w:t>
      </w:r>
      <w:r w:rsidR="00EC5900">
        <w:t>Dean Farmer Kaiser</w:t>
      </w:r>
      <w:r w:rsidR="0087437D">
        <w:t xml:space="preserve"> (Dean of Graduate School)</w:t>
      </w:r>
      <w:r w:rsidR="00EC5900">
        <w:t>, Van</w:t>
      </w:r>
      <w:r w:rsidR="00E40457">
        <w:t>essa Richard (</w:t>
      </w:r>
      <w:r>
        <w:t>Human Resources Analyst</w:t>
      </w:r>
      <w:r w:rsidR="00E40457">
        <w:t>)</w:t>
      </w:r>
      <w:r w:rsidR="0087437D">
        <w:t>, Paul Th</w:t>
      </w:r>
      <w:r w:rsidR="00E40457">
        <w:t xml:space="preserve">omas (chair of task force and </w:t>
      </w:r>
      <w:r w:rsidR="00E40457" w:rsidRPr="00E40457">
        <w:t>Chief Human Resources Officer</w:t>
      </w:r>
      <w:r w:rsidR="0075736D">
        <w:t>),</w:t>
      </w:r>
      <w:r w:rsidR="0030120E">
        <w:t xml:space="preserve"> and </w:t>
      </w:r>
      <w:r w:rsidR="0030120E" w:rsidRPr="0030120E">
        <w:t xml:space="preserve">Robert McKinney, </w:t>
      </w:r>
      <w:r w:rsidR="0030120E">
        <w:t>(</w:t>
      </w:r>
      <w:r w:rsidR="0030120E" w:rsidRPr="0030120E">
        <w:t>Assistant Vice President for Academic Affairs, Faculty Affairs</w:t>
      </w:r>
      <w:r>
        <w:t xml:space="preserve">). </w:t>
      </w:r>
    </w:p>
    <w:p w14:paraId="19CE2DDF" w14:textId="77777777" w:rsidR="00EC5900" w:rsidRDefault="00DC3059" w:rsidP="00F63CD5">
      <w:pPr>
        <w:pStyle w:val="ListParagraph"/>
        <w:numPr>
          <w:ilvl w:val="1"/>
          <w:numId w:val="1"/>
        </w:numPr>
        <w:spacing w:line="240" w:lineRule="auto"/>
      </w:pPr>
      <w:r>
        <w:t>A task force has been assembled</w:t>
      </w:r>
      <w:r w:rsidR="00EC5900">
        <w:t xml:space="preserve"> </w:t>
      </w:r>
      <w:r>
        <w:t xml:space="preserve">to address the issue, and GSO VP, Sarah Gawronski, is the graduate student representative serving on the task force. </w:t>
      </w:r>
    </w:p>
    <w:p w14:paraId="15C27C96" w14:textId="77777777" w:rsidR="00E308A3" w:rsidRDefault="00E308A3" w:rsidP="00F63CD5">
      <w:pPr>
        <w:pStyle w:val="ListParagraph"/>
        <w:numPr>
          <w:ilvl w:val="2"/>
          <w:numId w:val="1"/>
        </w:numPr>
        <w:spacing w:line="240" w:lineRule="auto"/>
      </w:pPr>
      <w:r>
        <w:t xml:space="preserve">Potential suggestions to present to the task force were discussed, including: maintain new 8-paycheck schedule (and implement use of Student Paycheck Advance program), revert to previous 10-paycheck schedule (with potential to change semester start dates to accommodate state compliance concerns), </w:t>
      </w:r>
      <w:r w:rsidR="00F63CD5">
        <w:t xml:space="preserve">or </w:t>
      </w:r>
      <w:r>
        <w:t>move t</w:t>
      </w:r>
      <w:r w:rsidR="00F63CD5">
        <w:t>o a bi-monthly paycheck system.</w:t>
      </w:r>
    </w:p>
    <w:p w14:paraId="61323F49" w14:textId="77777777" w:rsidR="00F63CD5" w:rsidRDefault="00F63CD5" w:rsidP="00F63CD5">
      <w:pPr>
        <w:pStyle w:val="ListParagraph"/>
        <w:numPr>
          <w:ilvl w:val="1"/>
          <w:numId w:val="1"/>
        </w:numPr>
        <w:spacing w:line="240" w:lineRule="auto"/>
      </w:pPr>
      <w:r>
        <w:t xml:space="preserve">In addition to questions, students brought up the concern that communication regarding these changes was poor/lacked timeliness, and that a graduate student representative should have been present during initial Banner planning/implementation meetings. </w:t>
      </w:r>
    </w:p>
    <w:p w14:paraId="5FB2C795" w14:textId="77777777" w:rsidR="00F63CD5" w:rsidRDefault="00E308A3" w:rsidP="00F63CD5">
      <w:pPr>
        <w:pStyle w:val="ListParagraph"/>
        <w:numPr>
          <w:ilvl w:val="1"/>
          <w:numId w:val="1"/>
        </w:numPr>
        <w:spacing w:line="240" w:lineRule="auto"/>
      </w:pPr>
      <w:r>
        <w:t xml:space="preserve">The President of the English Graduate Student Association, Jim Coby, read a letter to the administration present outlining key concerns of graduate students. </w:t>
      </w:r>
    </w:p>
    <w:p w14:paraId="689F86D4" w14:textId="77777777" w:rsidR="00F63CD5" w:rsidRDefault="00F63CD5" w:rsidP="00F63CD5">
      <w:pPr>
        <w:pStyle w:val="ListParagraph"/>
        <w:numPr>
          <w:ilvl w:val="1"/>
          <w:numId w:val="1"/>
        </w:numPr>
        <w:spacing w:line="240" w:lineRule="auto"/>
      </w:pPr>
      <w:r>
        <w:t>It was determined that t</w:t>
      </w:r>
      <w:r w:rsidR="00E308A3">
        <w:t xml:space="preserve">he members of the GSO Council will draft a letter (similar to the letter read by the EGSA, and echoing their concerns) on behalf of graduate students, addressing the payroll concerns, and other primary concerns that were voiced during the meeting. This letter will be sent to the task force, the Graduate School, and other relevant decision-makers at the administrative levels. </w:t>
      </w:r>
      <w:r>
        <w:t xml:space="preserve">The letter will be posted to the GSO website in a timely manner. Due to time constraints (Task Force meeting less than 48 hours away), the letter will not be dispersed to students prior to submission to the task force. Students present expressed acceptance of this order of operations. </w:t>
      </w:r>
    </w:p>
    <w:p w14:paraId="3A92F1AE" w14:textId="77777777" w:rsidR="00A61116" w:rsidRDefault="00A61116" w:rsidP="00A61116">
      <w:pPr>
        <w:pStyle w:val="ListParagraph"/>
        <w:spacing w:line="240" w:lineRule="auto"/>
        <w:ind w:left="1440"/>
      </w:pPr>
    </w:p>
    <w:p w14:paraId="4B045BD7" w14:textId="77777777" w:rsidR="00E308A3" w:rsidRDefault="00E308A3" w:rsidP="00F63CD5">
      <w:pPr>
        <w:pStyle w:val="ListParagraph"/>
        <w:numPr>
          <w:ilvl w:val="0"/>
          <w:numId w:val="1"/>
        </w:numPr>
        <w:spacing w:line="240" w:lineRule="auto"/>
      </w:pPr>
      <w:r>
        <w:t>A number of representatives on the General Council left during the meeting, and there was no longer a quorum with which to address the remaining new business on the agenda. The meeting was adjourned, and a 4</w:t>
      </w:r>
      <w:r w:rsidRPr="00F63CD5">
        <w:rPr>
          <w:vertAlign w:val="superscript"/>
        </w:rPr>
        <w:t>th</w:t>
      </w:r>
      <w:r>
        <w:t xml:space="preserve"> meeting will be held to address the new business and hold elections to the Executive Council. </w:t>
      </w:r>
    </w:p>
    <w:p w14:paraId="0144255F" w14:textId="77777777" w:rsidR="00AF79EF" w:rsidRDefault="00AF79EF" w:rsidP="00F63CD5">
      <w:pPr>
        <w:pStyle w:val="ListParagraph"/>
        <w:spacing w:line="240" w:lineRule="auto"/>
        <w:ind w:left="1080"/>
      </w:pPr>
    </w:p>
    <w:p w14:paraId="623F7139" w14:textId="6E0F6B57" w:rsidR="008C1285" w:rsidRDefault="00DC3059" w:rsidP="00A61116">
      <w:pPr>
        <w:pStyle w:val="ListParagraph"/>
        <w:numPr>
          <w:ilvl w:val="0"/>
          <w:numId w:val="1"/>
        </w:numPr>
        <w:spacing w:line="240" w:lineRule="auto"/>
      </w:pPr>
      <w:r>
        <w:t>Departments not represented at</w:t>
      </w:r>
      <w:r w:rsidR="008C1285">
        <w:t xml:space="preserve"> the 3</w:t>
      </w:r>
      <w:r w:rsidR="008C1285" w:rsidRPr="008C1285">
        <w:rPr>
          <w:vertAlign w:val="superscript"/>
        </w:rPr>
        <w:t>rd</w:t>
      </w:r>
      <w:r w:rsidR="008C1285">
        <w:t xml:space="preserve"> meeting</w:t>
      </w:r>
      <w:r>
        <w:t xml:space="preserve"> of the GSO</w:t>
      </w:r>
      <w:r w:rsidR="00A61116">
        <w:t xml:space="preserve">: Chemical Engineering, </w:t>
      </w:r>
      <w:r w:rsidR="008C1285">
        <w:t>Civil Engineering</w:t>
      </w:r>
      <w:r w:rsidR="00A61116">
        <w:t xml:space="preserve">, </w:t>
      </w:r>
      <w:r w:rsidR="008C1285">
        <w:t xml:space="preserve">Systems Technology </w:t>
      </w:r>
    </w:p>
    <w:sectPr w:rsidR="008C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E28C1"/>
    <w:multiLevelType w:val="hybridMultilevel"/>
    <w:tmpl w:val="52DC39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D36301"/>
    <w:multiLevelType w:val="hybridMultilevel"/>
    <w:tmpl w:val="CCFA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367AB"/>
    <w:multiLevelType w:val="hybridMultilevel"/>
    <w:tmpl w:val="8EAE2E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EC019EE"/>
    <w:multiLevelType w:val="hybridMultilevel"/>
    <w:tmpl w:val="FE0A4B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C47CC"/>
    <w:multiLevelType w:val="hybridMultilevel"/>
    <w:tmpl w:val="39E8D3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00"/>
    <w:rsid w:val="000D1E6B"/>
    <w:rsid w:val="001000F8"/>
    <w:rsid w:val="001542B8"/>
    <w:rsid w:val="0030120E"/>
    <w:rsid w:val="003E21D2"/>
    <w:rsid w:val="0055462A"/>
    <w:rsid w:val="0075736D"/>
    <w:rsid w:val="0087437D"/>
    <w:rsid w:val="008C1285"/>
    <w:rsid w:val="00955380"/>
    <w:rsid w:val="00960DEF"/>
    <w:rsid w:val="00997A60"/>
    <w:rsid w:val="00A24611"/>
    <w:rsid w:val="00A61116"/>
    <w:rsid w:val="00AF323A"/>
    <w:rsid w:val="00AF79EF"/>
    <w:rsid w:val="00C151A5"/>
    <w:rsid w:val="00C6559D"/>
    <w:rsid w:val="00DC3059"/>
    <w:rsid w:val="00E308A3"/>
    <w:rsid w:val="00E40457"/>
    <w:rsid w:val="00EC5900"/>
    <w:rsid w:val="00F22C0B"/>
    <w:rsid w:val="00F6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6750F"/>
  <w15:docId w15:val="{3DBB3FFA-2686-4F0A-8282-AE371502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dc:creator>
  <cp:keywords/>
  <dc:description/>
  <cp:lastModifiedBy>Meche Jacque</cp:lastModifiedBy>
  <cp:revision>2</cp:revision>
  <dcterms:created xsi:type="dcterms:W3CDTF">2015-11-30T19:19:00Z</dcterms:created>
  <dcterms:modified xsi:type="dcterms:W3CDTF">2015-11-30T19:19:00Z</dcterms:modified>
</cp:coreProperties>
</file>