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CFFB" w14:textId="52C97E4F" w:rsidR="000C70BC" w:rsidRDefault="004D4805" w:rsidP="004D4805">
      <w:pPr>
        <w:jc w:val="center"/>
        <w:rPr>
          <w:rFonts w:ascii="Times New Roman" w:hAnsi="Times New Roman" w:cs="Times New Roman"/>
        </w:rPr>
      </w:pPr>
      <w:r>
        <w:rPr>
          <w:rFonts w:ascii="Times New Roman" w:hAnsi="Times New Roman" w:cs="Times New Roman"/>
        </w:rPr>
        <w:t>Graduate Student Organization</w:t>
      </w:r>
    </w:p>
    <w:p w14:paraId="16FF6F93" w14:textId="2BDAE295" w:rsidR="004D4805" w:rsidRDefault="004D4805" w:rsidP="004D4805">
      <w:pPr>
        <w:jc w:val="center"/>
        <w:rPr>
          <w:rFonts w:ascii="Times New Roman" w:hAnsi="Times New Roman" w:cs="Times New Roman"/>
        </w:rPr>
      </w:pPr>
      <w:r>
        <w:rPr>
          <w:rFonts w:ascii="Times New Roman" w:hAnsi="Times New Roman" w:cs="Times New Roman"/>
        </w:rPr>
        <w:t>Fall Meeting, 4:00pm Wednesday 20 November 2019</w:t>
      </w:r>
    </w:p>
    <w:p w14:paraId="0733347E" w14:textId="52716864" w:rsidR="004D4805" w:rsidRDefault="004D4805" w:rsidP="004D4805">
      <w:pPr>
        <w:jc w:val="center"/>
        <w:rPr>
          <w:rFonts w:ascii="Times New Roman" w:hAnsi="Times New Roman" w:cs="Times New Roman"/>
        </w:rPr>
      </w:pPr>
    </w:p>
    <w:p w14:paraId="63BE9B05" w14:textId="611719C2" w:rsidR="004D4805" w:rsidRDefault="004D4805" w:rsidP="004D4805">
      <w:pPr>
        <w:pStyle w:val="ListParagraph"/>
        <w:numPr>
          <w:ilvl w:val="0"/>
          <w:numId w:val="2"/>
        </w:numPr>
        <w:rPr>
          <w:rFonts w:ascii="Times New Roman" w:hAnsi="Times New Roman" w:cs="Times New Roman"/>
        </w:rPr>
      </w:pPr>
      <w:r>
        <w:rPr>
          <w:rFonts w:ascii="Times New Roman" w:hAnsi="Times New Roman" w:cs="Times New Roman"/>
        </w:rPr>
        <w:t>Call Meeting to Order</w:t>
      </w:r>
    </w:p>
    <w:p w14:paraId="4E4409DB" w14:textId="2CF08499" w:rsidR="004D4805" w:rsidRDefault="004D4805" w:rsidP="004D4805">
      <w:pPr>
        <w:pStyle w:val="ListParagraph"/>
        <w:numPr>
          <w:ilvl w:val="0"/>
          <w:numId w:val="2"/>
        </w:numPr>
        <w:rPr>
          <w:rFonts w:ascii="Times New Roman" w:hAnsi="Times New Roman" w:cs="Times New Roman"/>
        </w:rPr>
      </w:pPr>
      <w:r>
        <w:rPr>
          <w:rFonts w:ascii="Times New Roman" w:hAnsi="Times New Roman" w:cs="Times New Roman"/>
        </w:rPr>
        <w:t>Attendance</w:t>
      </w:r>
    </w:p>
    <w:p w14:paraId="221BA445" w14:textId="4D6673EC" w:rsidR="004D4805" w:rsidRDefault="004D4805" w:rsidP="004D4805">
      <w:pPr>
        <w:pStyle w:val="ListParagraph"/>
        <w:numPr>
          <w:ilvl w:val="1"/>
          <w:numId w:val="2"/>
        </w:numPr>
        <w:rPr>
          <w:rFonts w:ascii="Times New Roman" w:hAnsi="Times New Roman" w:cs="Times New Roman"/>
        </w:rPr>
      </w:pPr>
      <w:r>
        <w:rPr>
          <w:rFonts w:ascii="Times New Roman" w:hAnsi="Times New Roman" w:cs="Times New Roman"/>
        </w:rPr>
        <w:t>Quorum met</w:t>
      </w:r>
    </w:p>
    <w:p w14:paraId="6E7A0158" w14:textId="21908ED3" w:rsidR="004D4805" w:rsidRDefault="004D4805" w:rsidP="004D4805">
      <w:pPr>
        <w:pStyle w:val="ListParagraph"/>
        <w:numPr>
          <w:ilvl w:val="0"/>
          <w:numId w:val="2"/>
        </w:numPr>
        <w:rPr>
          <w:rFonts w:ascii="Times New Roman" w:hAnsi="Times New Roman" w:cs="Times New Roman"/>
        </w:rPr>
      </w:pPr>
      <w:r>
        <w:rPr>
          <w:rFonts w:ascii="Times New Roman" w:hAnsi="Times New Roman" w:cs="Times New Roman"/>
        </w:rPr>
        <w:t>President’s Report</w:t>
      </w:r>
    </w:p>
    <w:p w14:paraId="41C3EB6D" w14:textId="70837AA6" w:rsidR="004D4805" w:rsidRDefault="004D4805" w:rsidP="004D4805">
      <w:pPr>
        <w:pStyle w:val="ListParagraph"/>
        <w:numPr>
          <w:ilvl w:val="1"/>
          <w:numId w:val="2"/>
        </w:numPr>
        <w:rPr>
          <w:rFonts w:ascii="Times New Roman" w:hAnsi="Times New Roman" w:cs="Times New Roman"/>
        </w:rPr>
      </w:pPr>
      <w:r>
        <w:rPr>
          <w:rFonts w:ascii="Times New Roman" w:hAnsi="Times New Roman" w:cs="Times New Roman"/>
        </w:rPr>
        <w:t>Students are encouraged to attach to their GSO applications a full budgetary accounting for the expenses associated with the request in question. This would be in addition to the budget that is to be listed on the application. The rationale for this is that it would allow for the full needs of the graduate students to be assessed.</w:t>
      </w:r>
    </w:p>
    <w:p w14:paraId="7F052637" w14:textId="488F6E5D" w:rsidR="004D4805" w:rsidRDefault="004D4805" w:rsidP="004D4805">
      <w:pPr>
        <w:pStyle w:val="ListParagraph"/>
        <w:numPr>
          <w:ilvl w:val="0"/>
          <w:numId w:val="2"/>
        </w:numPr>
        <w:rPr>
          <w:rFonts w:ascii="Times New Roman" w:hAnsi="Times New Roman" w:cs="Times New Roman"/>
        </w:rPr>
      </w:pPr>
      <w:r>
        <w:rPr>
          <w:rFonts w:ascii="Times New Roman" w:hAnsi="Times New Roman" w:cs="Times New Roman"/>
        </w:rPr>
        <w:t>VP’s Report</w:t>
      </w:r>
    </w:p>
    <w:p w14:paraId="4189CDB6" w14:textId="6FBD209D" w:rsidR="004D4805" w:rsidRDefault="004D4805" w:rsidP="004D4805">
      <w:pPr>
        <w:pStyle w:val="ListParagraph"/>
        <w:numPr>
          <w:ilvl w:val="1"/>
          <w:numId w:val="2"/>
        </w:numPr>
        <w:rPr>
          <w:rFonts w:ascii="Times New Roman" w:hAnsi="Times New Roman" w:cs="Times New Roman"/>
        </w:rPr>
      </w:pPr>
      <w:r>
        <w:rPr>
          <w:rFonts w:ascii="Times New Roman" w:hAnsi="Times New Roman" w:cs="Times New Roman"/>
        </w:rPr>
        <w:t>No report</w:t>
      </w:r>
    </w:p>
    <w:p w14:paraId="45991D1F" w14:textId="54B25032" w:rsidR="004D4805" w:rsidRDefault="004D4805" w:rsidP="004D4805">
      <w:pPr>
        <w:pStyle w:val="ListParagraph"/>
        <w:numPr>
          <w:ilvl w:val="0"/>
          <w:numId w:val="2"/>
        </w:numPr>
        <w:rPr>
          <w:rFonts w:ascii="Times New Roman" w:hAnsi="Times New Roman" w:cs="Times New Roman"/>
        </w:rPr>
      </w:pPr>
      <w:r>
        <w:rPr>
          <w:rFonts w:ascii="Times New Roman" w:hAnsi="Times New Roman" w:cs="Times New Roman"/>
        </w:rPr>
        <w:t>Treasurer’s Report</w:t>
      </w:r>
    </w:p>
    <w:p w14:paraId="57BB6130" w14:textId="14A7644E" w:rsidR="004D4805" w:rsidRDefault="004D4805" w:rsidP="004D4805">
      <w:pPr>
        <w:pStyle w:val="ListParagraph"/>
        <w:numPr>
          <w:ilvl w:val="0"/>
          <w:numId w:val="2"/>
        </w:numPr>
        <w:rPr>
          <w:rFonts w:ascii="Times New Roman" w:hAnsi="Times New Roman" w:cs="Times New Roman"/>
        </w:rPr>
      </w:pPr>
      <w:r>
        <w:rPr>
          <w:rFonts w:ascii="Times New Roman" w:hAnsi="Times New Roman" w:cs="Times New Roman"/>
        </w:rPr>
        <w:t>Secretary’s Report</w:t>
      </w:r>
    </w:p>
    <w:p w14:paraId="7B6B6D90" w14:textId="77777777" w:rsidR="004D4805" w:rsidRDefault="004D4805" w:rsidP="004D4805">
      <w:pPr>
        <w:pStyle w:val="ListParagraph"/>
        <w:numPr>
          <w:ilvl w:val="1"/>
          <w:numId w:val="2"/>
        </w:numPr>
        <w:rPr>
          <w:rFonts w:ascii="Times New Roman" w:hAnsi="Times New Roman" w:cs="Times New Roman"/>
        </w:rPr>
      </w:pPr>
      <w:r w:rsidRPr="004D4805">
        <w:rPr>
          <w:rFonts w:ascii="Times New Roman" w:hAnsi="Times New Roman" w:cs="Times New Roman"/>
        </w:rPr>
        <w:t>Secretary Jones is currently on pilgrimage in Israel and will return after Thanksgiving.</w:t>
      </w:r>
      <w:r>
        <w:rPr>
          <w:rFonts w:ascii="Times New Roman" w:hAnsi="Times New Roman" w:cs="Times New Roman"/>
        </w:rPr>
        <w:t xml:space="preserve"> </w:t>
      </w:r>
      <w:proofErr w:type="spellStart"/>
      <w:r w:rsidRPr="004D4805">
        <w:rPr>
          <w:rFonts w:ascii="Times New Roman" w:hAnsi="Times New Roman" w:cs="Times New Roman"/>
        </w:rPr>
        <w:t>Y’all</w:t>
      </w:r>
      <w:proofErr w:type="spellEnd"/>
      <w:r w:rsidRPr="004D4805">
        <w:rPr>
          <w:rFonts w:ascii="Times New Roman" w:hAnsi="Times New Roman" w:cs="Times New Roman"/>
        </w:rPr>
        <w:t xml:space="preserve"> may notice that the website has not yet been updated to reflect current membership.</w:t>
      </w:r>
      <w:r>
        <w:rPr>
          <w:rFonts w:ascii="Times New Roman" w:hAnsi="Times New Roman" w:cs="Times New Roman"/>
        </w:rPr>
        <w:t xml:space="preserve"> </w:t>
      </w:r>
      <w:r w:rsidRPr="004D4805">
        <w:rPr>
          <w:rFonts w:ascii="Times New Roman" w:hAnsi="Times New Roman" w:cs="Times New Roman"/>
        </w:rPr>
        <w:t>I am aware of this problem and am working with IT to obtain editing privileges for</w:t>
      </w:r>
      <w:r>
        <w:rPr>
          <w:rFonts w:ascii="Times New Roman" w:hAnsi="Times New Roman" w:cs="Times New Roman"/>
        </w:rPr>
        <w:t xml:space="preserve"> </w:t>
      </w:r>
      <w:r w:rsidRPr="004D4805">
        <w:rPr>
          <w:rFonts w:ascii="Times New Roman" w:hAnsi="Times New Roman" w:cs="Times New Roman"/>
        </w:rPr>
        <w:t>gso.louisiana.edu</w:t>
      </w:r>
      <w:r>
        <w:rPr>
          <w:rFonts w:ascii="Times New Roman" w:hAnsi="Times New Roman" w:cs="Times New Roman"/>
        </w:rPr>
        <w:t>.</w:t>
      </w:r>
    </w:p>
    <w:p w14:paraId="38C48E29" w14:textId="32CCF1F7" w:rsidR="004D4805" w:rsidRPr="004D4805" w:rsidRDefault="004D4805" w:rsidP="004D4805">
      <w:pPr>
        <w:pStyle w:val="ListParagraph"/>
        <w:numPr>
          <w:ilvl w:val="0"/>
          <w:numId w:val="2"/>
        </w:numPr>
        <w:rPr>
          <w:rFonts w:ascii="Times New Roman" w:hAnsi="Times New Roman" w:cs="Times New Roman"/>
        </w:rPr>
      </w:pPr>
      <w:r w:rsidRPr="004D4805">
        <w:rPr>
          <w:rFonts w:ascii="Times New Roman" w:hAnsi="Times New Roman" w:cs="Times New Roman"/>
        </w:rPr>
        <w:t>Old Business</w:t>
      </w:r>
    </w:p>
    <w:p w14:paraId="3C59C44B" w14:textId="77777777" w:rsidR="004D4805" w:rsidRPr="004D4805" w:rsidRDefault="004D4805" w:rsidP="004D4805">
      <w:pPr>
        <w:pStyle w:val="ListParagraph"/>
        <w:numPr>
          <w:ilvl w:val="1"/>
          <w:numId w:val="3"/>
        </w:numPr>
        <w:rPr>
          <w:rFonts w:ascii="Times New Roman" w:hAnsi="Times New Roman" w:cs="Times New Roman"/>
        </w:rPr>
      </w:pPr>
      <w:r w:rsidRPr="004D4805">
        <w:rPr>
          <w:rFonts w:ascii="Times New Roman" w:hAnsi="Times New Roman" w:cs="Times New Roman"/>
        </w:rPr>
        <w:t>ILL Article Resolution “A resolution to enhance research access”</w:t>
      </w:r>
    </w:p>
    <w:p w14:paraId="0BC86745" w14:textId="7882452A" w:rsidR="004D4805" w:rsidRDefault="004D4805" w:rsidP="00863EEF">
      <w:pPr>
        <w:pStyle w:val="ListParagraph"/>
        <w:numPr>
          <w:ilvl w:val="0"/>
          <w:numId w:val="8"/>
        </w:numPr>
        <w:rPr>
          <w:rFonts w:ascii="Times New Roman" w:hAnsi="Times New Roman" w:cs="Times New Roman"/>
        </w:rPr>
      </w:pPr>
      <w:r w:rsidRPr="004D4805">
        <w:rPr>
          <w:rFonts w:ascii="Times New Roman" w:hAnsi="Times New Roman" w:cs="Times New Roman"/>
        </w:rPr>
        <w:t>This resolution has passed the SGA senate unanimously. Secretary Jones has</w:t>
      </w:r>
      <w:r>
        <w:rPr>
          <w:rFonts w:ascii="Times New Roman" w:hAnsi="Times New Roman" w:cs="Times New Roman"/>
        </w:rPr>
        <w:t xml:space="preserve"> </w:t>
      </w:r>
      <w:r w:rsidRPr="004D4805">
        <w:rPr>
          <w:rFonts w:ascii="Times New Roman" w:hAnsi="Times New Roman" w:cs="Times New Roman"/>
        </w:rPr>
        <w:t>contacted Mr. Keith Guillory, who has clarified that STEP printing -balance funds</w:t>
      </w:r>
      <w:r>
        <w:rPr>
          <w:rFonts w:ascii="Times New Roman" w:hAnsi="Times New Roman" w:cs="Times New Roman"/>
        </w:rPr>
        <w:t xml:space="preserve"> </w:t>
      </w:r>
      <w:r w:rsidRPr="004D4805">
        <w:rPr>
          <w:rFonts w:ascii="Times New Roman" w:hAnsi="Times New Roman" w:cs="Times New Roman"/>
        </w:rPr>
        <w:t>may not be directly utilized to secure ILL articles. However, Mr. Guillory has</w:t>
      </w:r>
      <w:r>
        <w:rPr>
          <w:rFonts w:ascii="Times New Roman" w:hAnsi="Times New Roman" w:cs="Times New Roman"/>
        </w:rPr>
        <w:t xml:space="preserve"> </w:t>
      </w:r>
      <w:r w:rsidRPr="004D4805">
        <w:rPr>
          <w:rFonts w:ascii="Times New Roman" w:hAnsi="Times New Roman" w:cs="Times New Roman"/>
        </w:rPr>
        <w:t>offered assistance in drafting a proposal to that effect.</w:t>
      </w:r>
      <w:r w:rsidR="00335C07">
        <w:rPr>
          <w:rFonts w:ascii="Times New Roman" w:hAnsi="Times New Roman" w:cs="Times New Roman"/>
        </w:rPr>
        <w:t xml:space="preserve"> </w:t>
      </w:r>
      <w:r w:rsidRPr="004D4805">
        <w:rPr>
          <w:rFonts w:ascii="Times New Roman" w:hAnsi="Times New Roman" w:cs="Times New Roman"/>
        </w:rPr>
        <w:t>More information on this</w:t>
      </w:r>
      <w:r>
        <w:rPr>
          <w:rFonts w:ascii="Times New Roman" w:hAnsi="Times New Roman" w:cs="Times New Roman"/>
        </w:rPr>
        <w:t xml:space="preserve"> </w:t>
      </w:r>
      <w:r w:rsidRPr="004D4805">
        <w:rPr>
          <w:rFonts w:ascii="Times New Roman" w:hAnsi="Times New Roman" w:cs="Times New Roman"/>
        </w:rPr>
        <w:t>proposal should be ready by the start of next semester.</w:t>
      </w:r>
    </w:p>
    <w:p w14:paraId="747C5AC0" w14:textId="77777777" w:rsidR="00335C07" w:rsidRDefault="00335C07" w:rsidP="00335C07">
      <w:pPr>
        <w:pStyle w:val="ListParagraph"/>
        <w:numPr>
          <w:ilvl w:val="1"/>
          <w:numId w:val="3"/>
        </w:numPr>
        <w:rPr>
          <w:rFonts w:ascii="Times New Roman" w:hAnsi="Times New Roman" w:cs="Times New Roman"/>
        </w:rPr>
      </w:pPr>
      <w:r w:rsidRPr="00335C07">
        <w:rPr>
          <w:rFonts w:ascii="Times New Roman" w:hAnsi="Times New Roman" w:cs="Times New Roman"/>
        </w:rPr>
        <w:t>Student Employee Pay</w:t>
      </w:r>
    </w:p>
    <w:p w14:paraId="6A2B1492" w14:textId="77777777" w:rsidR="00335C07" w:rsidRDefault="00335C07" w:rsidP="00863EEF">
      <w:pPr>
        <w:pStyle w:val="ListParagraph"/>
        <w:numPr>
          <w:ilvl w:val="0"/>
          <w:numId w:val="8"/>
        </w:numPr>
        <w:rPr>
          <w:rFonts w:ascii="Times New Roman" w:hAnsi="Times New Roman" w:cs="Times New Roman"/>
        </w:rPr>
      </w:pPr>
      <w:r w:rsidRPr="00335C07">
        <w:rPr>
          <w:rFonts w:ascii="Times New Roman" w:hAnsi="Times New Roman" w:cs="Times New Roman"/>
        </w:rPr>
        <w:t>See attached amendment for full text. This resolution has passed the SGA</w:t>
      </w:r>
      <w:r>
        <w:rPr>
          <w:rFonts w:ascii="Times New Roman" w:hAnsi="Times New Roman" w:cs="Times New Roman"/>
        </w:rPr>
        <w:t xml:space="preserve"> </w:t>
      </w:r>
      <w:r w:rsidRPr="00335C07">
        <w:rPr>
          <w:rFonts w:ascii="Times New Roman" w:hAnsi="Times New Roman" w:cs="Times New Roman"/>
        </w:rPr>
        <w:t>unanimously with one amendment. Following input from Dean Farmer</w:t>
      </w:r>
      <w:r>
        <w:rPr>
          <w:rFonts w:ascii="Times New Roman" w:hAnsi="Times New Roman" w:cs="Times New Roman"/>
        </w:rPr>
        <w:t>-</w:t>
      </w:r>
      <w:r w:rsidRPr="00335C07">
        <w:rPr>
          <w:rFonts w:ascii="Times New Roman" w:hAnsi="Times New Roman" w:cs="Times New Roman"/>
        </w:rPr>
        <w:t>Kaiser, the</w:t>
      </w:r>
      <w:r>
        <w:rPr>
          <w:rFonts w:ascii="Times New Roman" w:hAnsi="Times New Roman" w:cs="Times New Roman"/>
        </w:rPr>
        <w:t xml:space="preserve"> </w:t>
      </w:r>
      <w:r w:rsidRPr="00335C07">
        <w:rPr>
          <w:rFonts w:ascii="Times New Roman" w:hAnsi="Times New Roman" w:cs="Times New Roman"/>
        </w:rPr>
        <w:t>student pay resolution was amended to eliminate “undergraduate student</w:t>
      </w:r>
      <w:r>
        <w:rPr>
          <w:rFonts w:ascii="Times New Roman" w:hAnsi="Times New Roman" w:cs="Times New Roman"/>
        </w:rPr>
        <w:t xml:space="preserve"> </w:t>
      </w:r>
      <w:r w:rsidRPr="00335C07">
        <w:rPr>
          <w:rFonts w:ascii="Times New Roman" w:hAnsi="Times New Roman" w:cs="Times New Roman"/>
        </w:rPr>
        <w:t>employees” in favor of “student employees.” The change is now inclusive of</w:t>
      </w:r>
      <w:r>
        <w:rPr>
          <w:rFonts w:ascii="Times New Roman" w:hAnsi="Times New Roman" w:cs="Times New Roman"/>
        </w:rPr>
        <w:t xml:space="preserve"> </w:t>
      </w:r>
      <w:r w:rsidRPr="00335C07">
        <w:rPr>
          <w:rFonts w:ascii="Times New Roman" w:hAnsi="Times New Roman" w:cs="Times New Roman"/>
        </w:rPr>
        <w:t>graduate student workers.</w:t>
      </w:r>
      <w:r>
        <w:rPr>
          <w:rFonts w:ascii="Times New Roman" w:hAnsi="Times New Roman" w:cs="Times New Roman"/>
        </w:rPr>
        <w:t xml:space="preserve"> It was also accepted by the GSO council.</w:t>
      </w:r>
    </w:p>
    <w:p w14:paraId="76FEE0C4" w14:textId="5184AE99" w:rsidR="00335C07" w:rsidRPr="00335C07" w:rsidRDefault="00335C07" w:rsidP="00335C07">
      <w:pPr>
        <w:pStyle w:val="ListParagraph"/>
        <w:numPr>
          <w:ilvl w:val="0"/>
          <w:numId w:val="2"/>
        </w:numPr>
        <w:rPr>
          <w:rFonts w:ascii="Times New Roman" w:hAnsi="Times New Roman" w:cs="Times New Roman"/>
        </w:rPr>
      </w:pPr>
      <w:r w:rsidRPr="00335C07">
        <w:rPr>
          <w:rFonts w:ascii="Times New Roman" w:hAnsi="Times New Roman" w:cs="Times New Roman"/>
        </w:rPr>
        <w:t>New Business</w:t>
      </w:r>
    </w:p>
    <w:p w14:paraId="2C863B0B" w14:textId="77777777" w:rsidR="00863EEF" w:rsidRDefault="00335C07" w:rsidP="00863EEF">
      <w:pPr>
        <w:pStyle w:val="ListParagraph"/>
        <w:numPr>
          <w:ilvl w:val="0"/>
          <w:numId w:val="5"/>
        </w:numPr>
        <w:rPr>
          <w:rFonts w:ascii="Times New Roman" w:hAnsi="Times New Roman" w:cs="Times New Roman"/>
        </w:rPr>
      </w:pPr>
      <w:r w:rsidRPr="00335C07">
        <w:rPr>
          <w:rFonts w:ascii="Times New Roman" w:hAnsi="Times New Roman" w:cs="Times New Roman"/>
        </w:rPr>
        <w:t>Anti-Hazing Constitutional Amendment</w:t>
      </w:r>
    </w:p>
    <w:p w14:paraId="2F9B19DF" w14:textId="068B63F4" w:rsidR="00335C07" w:rsidRPr="00863EEF" w:rsidRDefault="00335C07" w:rsidP="00863EEF">
      <w:pPr>
        <w:pStyle w:val="ListParagraph"/>
        <w:numPr>
          <w:ilvl w:val="2"/>
          <w:numId w:val="5"/>
        </w:numPr>
        <w:ind w:left="2340"/>
        <w:rPr>
          <w:rFonts w:ascii="Times New Roman" w:hAnsi="Times New Roman" w:cs="Times New Roman"/>
        </w:rPr>
      </w:pPr>
      <w:r w:rsidRPr="00863EEF">
        <w:rPr>
          <w:rFonts w:ascii="Times New Roman" w:hAnsi="Times New Roman" w:cs="Times New Roman"/>
        </w:rPr>
        <w:t>See attached text. This amendment is required by the University in order that</w:t>
      </w:r>
      <w:r w:rsidRPr="00863EEF">
        <w:rPr>
          <w:rFonts w:ascii="Times New Roman" w:hAnsi="Times New Roman" w:cs="Times New Roman"/>
        </w:rPr>
        <w:t xml:space="preserve"> </w:t>
      </w:r>
      <w:r w:rsidRPr="00863EEF">
        <w:rPr>
          <w:rFonts w:ascii="Times New Roman" w:hAnsi="Times New Roman" w:cs="Times New Roman"/>
        </w:rPr>
        <w:t>the GSO remain in good standing. The Preamble of the GSO Constitution</w:t>
      </w:r>
      <w:r w:rsidRPr="00863EEF">
        <w:rPr>
          <w:rFonts w:ascii="Times New Roman" w:hAnsi="Times New Roman" w:cs="Times New Roman"/>
        </w:rPr>
        <w:t xml:space="preserve"> </w:t>
      </w:r>
      <w:r w:rsidRPr="00863EEF">
        <w:rPr>
          <w:rFonts w:ascii="Times New Roman" w:hAnsi="Times New Roman" w:cs="Times New Roman"/>
        </w:rPr>
        <w:t>already makes a clear statement against activities of a hazing nature. The</w:t>
      </w:r>
      <w:r w:rsidRPr="00863EEF">
        <w:rPr>
          <w:rFonts w:ascii="Times New Roman" w:hAnsi="Times New Roman" w:cs="Times New Roman"/>
        </w:rPr>
        <w:t xml:space="preserve"> </w:t>
      </w:r>
      <w:r w:rsidRPr="00863EEF">
        <w:rPr>
          <w:rFonts w:ascii="Times New Roman" w:hAnsi="Times New Roman" w:cs="Times New Roman"/>
        </w:rPr>
        <w:t>following constitutional amendment is an addition that incorporates the</w:t>
      </w:r>
      <w:r w:rsidRPr="00863EEF">
        <w:rPr>
          <w:rFonts w:ascii="Times New Roman" w:hAnsi="Times New Roman" w:cs="Times New Roman"/>
        </w:rPr>
        <w:t xml:space="preserve"> </w:t>
      </w:r>
      <w:r w:rsidRPr="00863EEF">
        <w:rPr>
          <w:rFonts w:ascii="Times New Roman" w:hAnsi="Times New Roman" w:cs="Times New Roman"/>
        </w:rPr>
        <w:t>University’s policy language verbatim. No existing text will be amended or</w:t>
      </w:r>
      <w:r w:rsidRPr="00863EEF">
        <w:rPr>
          <w:rFonts w:ascii="Times New Roman" w:hAnsi="Times New Roman" w:cs="Times New Roman"/>
        </w:rPr>
        <w:t xml:space="preserve"> </w:t>
      </w:r>
      <w:r w:rsidRPr="00863EEF">
        <w:rPr>
          <w:rFonts w:ascii="Times New Roman" w:hAnsi="Times New Roman" w:cs="Times New Roman"/>
        </w:rPr>
        <w:t>altered.</w:t>
      </w:r>
      <w:r w:rsidRPr="00863EEF">
        <w:rPr>
          <w:rFonts w:ascii="Times New Roman" w:hAnsi="Times New Roman" w:cs="Times New Roman"/>
        </w:rPr>
        <w:t xml:space="preserve"> The council voted to accept the amendment and send it to a general vote of the student body.</w:t>
      </w:r>
    </w:p>
    <w:p w14:paraId="0D2BF9E6" w14:textId="7B92DD2B" w:rsidR="00335C07" w:rsidRDefault="00335C07" w:rsidP="00335C07">
      <w:pPr>
        <w:pStyle w:val="ListParagraph"/>
        <w:numPr>
          <w:ilvl w:val="0"/>
          <w:numId w:val="5"/>
        </w:numPr>
        <w:rPr>
          <w:rFonts w:ascii="Times New Roman" w:hAnsi="Times New Roman" w:cs="Times New Roman"/>
        </w:rPr>
      </w:pPr>
      <w:r>
        <w:rPr>
          <w:rFonts w:ascii="Times New Roman" w:hAnsi="Times New Roman" w:cs="Times New Roman"/>
        </w:rPr>
        <w:t>Secretary/Treasurer</w:t>
      </w:r>
    </w:p>
    <w:p w14:paraId="4C3BB91A" w14:textId="582051A8" w:rsidR="00335C07" w:rsidRDefault="00335C07" w:rsidP="00863EEF">
      <w:pPr>
        <w:pStyle w:val="ListParagraph"/>
        <w:numPr>
          <w:ilvl w:val="2"/>
          <w:numId w:val="5"/>
        </w:numPr>
        <w:ind w:left="2340"/>
        <w:rPr>
          <w:rFonts w:ascii="Times New Roman" w:hAnsi="Times New Roman" w:cs="Times New Roman"/>
        </w:rPr>
      </w:pPr>
      <w:r>
        <w:rPr>
          <w:rFonts w:ascii="Times New Roman" w:hAnsi="Times New Roman" w:cs="Times New Roman"/>
        </w:rPr>
        <w:lastRenderedPageBreak/>
        <w:t xml:space="preserve">It was pointed out that the GSO Constitution prohibits Executive Board members from simultaneously serving as senators for the SGA. This directly affects current Secretary Jones. However, the Secretary and Treasurer offices were originally held by one individual under the Constitution and split by the by-laws. Thus, the council voted to revise the by-laws such that the two offices would be rejoined into the Secretary/Treasurer. It was also suggested that the Constitution be amended so that senators for the SGA </w:t>
      </w:r>
      <w:r w:rsidR="00863EEF">
        <w:rPr>
          <w:rFonts w:ascii="Times New Roman" w:hAnsi="Times New Roman" w:cs="Times New Roman"/>
        </w:rPr>
        <w:t>may serve as members of the GSO Executive Board provided they disclose their status when nominated, or in the event a member of the GSO Executive Board becomes a senator for the SGA, a vote may be taken to remove that individual from the GSO Executive Board. The council also voted to make these changes to the Constitution and submit them to a general vote of the student body.</w:t>
      </w:r>
    </w:p>
    <w:p w14:paraId="6AE98C4B" w14:textId="65C92FD3" w:rsidR="00863EEF" w:rsidRDefault="00863EEF" w:rsidP="00863EEF">
      <w:pPr>
        <w:pStyle w:val="ListParagraph"/>
        <w:numPr>
          <w:ilvl w:val="0"/>
          <w:numId w:val="5"/>
        </w:numPr>
        <w:rPr>
          <w:rFonts w:ascii="Times New Roman" w:hAnsi="Times New Roman" w:cs="Times New Roman"/>
        </w:rPr>
      </w:pPr>
      <w:r>
        <w:rPr>
          <w:rFonts w:ascii="Times New Roman" w:hAnsi="Times New Roman" w:cs="Times New Roman"/>
        </w:rPr>
        <w:t>Representatives as proxies</w:t>
      </w:r>
    </w:p>
    <w:p w14:paraId="723CA5DD" w14:textId="31405CB6" w:rsidR="00863EEF" w:rsidRDefault="00863EEF" w:rsidP="00863EEF">
      <w:pPr>
        <w:pStyle w:val="ListParagraph"/>
        <w:numPr>
          <w:ilvl w:val="2"/>
          <w:numId w:val="5"/>
        </w:numPr>
        <w:ind w:left="2340"/>
        <w:rPr>
          <w:rFonts w:ascii="Times New Roman" w:hAnsi="Times New Roman" w:cs="Times New Roman"/>
        </w:rPr>
      </w:pPr>
      <w:r>
        <w:rPr>
          <w:rFonts w:ascii="Times New Roman" w:hAnsi="Times New Roman" w:cs="Times New Roman"/>
        </w:rPr>
        <w:t xml:space="preserve">The question was raised as to whether a representative for a department </w:t>
      </w:r>
      <w:proofErr w:type="gramStart"/>
      <w:r>
        <w:rPr>
          <w:rFonts w:ascii="Times New Roman" w:hAnsi="Times New Roman" w:cs="Times New Roman"/>
        </w:rPr>
        <w:t>could also be a proxy for another department</w:t>
      </w:r>
      <w:proofErr w:type="gramEnd"/>
      <w:r>
        <w:rPr>
          <w:rFonts w:ascii="Times New Roman" w:hAnsi="Times New Roman" w:cs="Times New Roman"/>
        </w:rPr>
        <w:t>. There being no explicit rule in the Constitution or by-laws, the council voted to change the by-laws to allow for this occurrence.</w:t>
      </w:r>
    </w:p>
    <w:p w14:paraId="0D318464" w14:textId="124744A5" w:rsidR="00863EEF" w:rsidRDefault="00863EEF" w:rsidP="00863EEF">
      <w:pPr>
        <w:pStyle w:val="ListParagraph"/>
        <w:numPr>
          <w:ilvl w:val="0"/>
          <w:numId w:val="5"/>
        </w:numPr>
        <w:rPr>
          <w:rFonts w:ascii="Times New Roman" w:hAnsi="Times New Roman" w:cs="Times New Roman"/>
        </w:rPr>
      </w:pPr>
      <w:r>
        <w:rPr>
          <w:rFonts w:ascii="Times New Roman" w:hAnsi="Times New Roman" w:cs="Times New Roman"/>
        </w:rPr>
        <w:t>Election</w:t>
      </w:r>
    </w:p>
    <w:p w14:paraId="532119A0" w14:textId="5BBD57DF" w:rsidR="00863EEF" w:rsidRDefault="00863EEF" w:rsidP="00863EEF">
      <w:pPr>
        <w:pStyle w:val="ListParagraph"/>
        <w:numPr>
          <w:ilvl w:val="2"/>
          <w:numId w:val="5"/>
        </w:numPr>
        <w:ind w:left="2340"/>
        <w:rPr>
          <w:rFonts w:ascii="Times New Roman" w:hAnsi="Times New Roman" w:cs="Times New Roman"/>
        </w:rPr>
      </w:pPr>
      <w:r>
        <w:rPr>
          <w:rFonts w:ascii="Times New Roman" w:hAnsi="Times New Roman" w:cs="Times New Roman"/>
        </w:rPr>
        <w:t>Secretary/Treasurer Justin Lesser announced that he would be stepping down from the Executive Board</w:t>
      </w:r>
    </w:p>
    <w:p w14:paraId="09E0E480" w14:textId="773E0B36" w:rsidR="00863EEF" w:rsidRDefault="00863EEF" w:rsidP="00863EEF">
      <w:pPr>
        <w:pStyle w:val="ListParagraph"/>
        <w:numPr>
          <w:ilvl w:val="2"/>
          <w:numId w:val="5"/>
        </w:numPr>
        <w:ind w:left="2340"/>
        <w:rPr>
          <w:rFonts w:ascii="Times New Roman" w:hAnsi="Times New Roman" w:cs="Times New Roman"/>
        </w:rPr>
      </w:pPr>
      <w:r>
        <w:rPr>
          <w:rFonts w:ascii="Times New Roman" w:hAnsi="Times New Roman" w:cs="Times New Roman"/>
        </w:rPr>
        <w:t>Jung Tae Hwang from the English department nominated himself and ran unopposed to become the next Secretary/Treasurer of GSO</w:t>
      </w:r>
    </w:p>
    <w:p w14:paraId="224111A7" w14:textId="5E81F57E" w:rsidR="00863EEF" w:rsidRDefault="00863EEF" w:rsidP="00863EEF">
      <w:pPr>
        <w:rPr>
          <w:rFonts w:ascii="Times New Roman" w:hAnsi="Times New Roman" w:cs="Times New Roman"/>
        </w:rPr>
      </w:pPr>
    </w:p>
    <w:p w14:paraId="3AB3C8E7" w14:textId="1E2F0F80" w:rsidR="00863EEF" w:rsidRDefault="00863EEF" w:rsidP="00863EEF">
      <w:pPr>
        <w:rPr>
          <w:rFonts w:ascii="Times New Roman" w:hAnsi="Times New Roman" w:cs="Times New Roman"/>
        </w:rPr>
      </w:pPr>
    </w:p>
    <w:p w14:paraId="0E726337" w14:textId="049A37B2" w:rsidR="00863EEF" w:rsidRDefault="002117B6" w:rsidP="002117B6">
      <w:pPr>
        <w:pStyle w:val="ListParagraph"/>
        <w:numPr>
          <w:ilvl w:val="0"/>
          <w:numId w:val="2"/>
        </w:numPr>
        <w:rPr>
          <w:rFonts w:ascii="Times New Roman" w:hAnsi="Times New Roman" w:cs="Times New Roman"/>
        </w:rPr>
      </w:pPr>
      <w:r>
        <w:rPr>
          <w:rFonts w:ascii="Times New Roman" w:hAnsi="Times New Roman" w:cs="Times New Roman"/>
        </w:rPr>
        <w:t>Adjournment</w:t>
      </w:r>
    </w:p>
    <w:p w14:paraId="2B5757B2" w14:textId="4D61A7A8" w:rsidR="002117B6" w:rsidRDefault="002117B6" w:rsidP="002117B6">
      <w:pPr>
        <w:rPr>
          <w:rFonts w:ascii="Times New Roman" w:hAnsi="Times New Roman" w:cs="Times New Roman"/>
        </w:rPr>
      </w:pPr>
    </w:p>
    <w:p w14:paraId="3669B0E6" w14:textId="0FB42B5E" w:rsidR="002117B6" w:rsidRDefault="002117B6" w:rsidP="002117B6">
      <w:pPr>
        <w:rPr>
          <w:rFonts w:ascii="Times New Roman" w:hAnsi="Times New Roman" w:cs="Times New Roman"/>
        </w:rPr>
      </w:pPr>
    </w:p>
    <w:p w14:paraId="0DF07763" w14:textId="5D20DA51" w:rsidR="002117B6" w:rsidRDefault="002117B6" w:rsidP="002117B6">
      <w:pPr>
        <w:rPr>
          <w:rFonts w:ascii="Times New Roman" w:hAnsi="Times New Roman" w:cs="Times New Roman"/>
        </w:rPr>
      </w:pPr>
    </w:p>
    <w:p w14:paraId="50644EF5" w14:textId="3335FEAC" w:rsidR="002117B6" w:rsidRDefault="002117B6" w:rsidP="002117B6">
      <w:pPr>
        <w:rPr>
          <w:rFonts w:ascii="Times New Roman" w:hAnsi="Times New Roman" w:cs="Times New Roman"/>
        </w:rPr>
      </w:pPr>
    </w:p>
    <w:p w14:paraId="3977D504" w14:textId="4533CDB3" w:rsidR="002117B6" w:rsidRDefault="002117B6" w:rsidP="002117B6">
      <w:pPr>
        <w:rPr>
          <w:rFonts w:ascii="Times New Roman" w:hAnsi="Times New Roman" w:cs="Times New Roman"/>
        </w:rPr>
      </w:pPr>
    </w:p>
    <w:p w14:paraId="6F671E4C" w14:textId="62023461" w:rsidR="002117B6" w:rsidRDefault="002117B6" w:rsidP="002117B6">
      <w:pPr>
        <w:rPr>
          <w:rFonts w:ascii="Times New Roman" w:hAnsi="Times New Roman" w:cs="Times New Roman"/>
        </w:rPr>
      </w:pPr>
    </w:p>
    <w:p w14:paraId="09A0674D" w14:textId="69A7A453" w:rsidR="002117B6" w:rsidRDefault="002117B6" w:rsidP="002117B6">
      <w:pPr>
        <w:rPr>
          <w:rFonts w:ascii="Times New Roman" w:hAnsi="Times New Roman" w:cs="Times New Roman"/>
        </w:rPr>
      </w:pPr>
    </w:p>
    <w:p w14:paraId="5F57FC8F" w14:textId="4D80F62E" w:rsidR="002117B6" w:rsidRDefault="002117B6" w:rsidP="002117B6">
      <w:pPr>
        <w:rPr>
          <w:rFonts w:ascii="Times New Roman" w:hAnsi="Times New Roman" w:cs="Times New Roman"/>
        </w:rPr>
      </w:pPr>
    </w:p>
    <w:p w14:paraId="677122B1" w14:textId="7A4CD449" w:rsidR="002117B6" w:rsidRDefault="002117B6" w:rsidP="002117B6">
      <w:pPr>
        <w:rPr>
          <w:rFonts w:ascii="Times New Roman" w:hAnsi="Times New Roman" w:cs="Times New Roman"/>
        </w:rPr>
      </w:pPr>
    </w:p>
    <w:p w14:paraId="7078FB9D" w14:textId="6C59A30E" w:rsidR="002117B6" w:rsidRDefault="002117B6" w:rsidP="002117B6">
      <w:pPr>
        <w:rPr>
          <w:rFonts w:ascii="Times New Roman" w:hAnsi="Times New Roman" w:cs="Times New Roman"/>
        </w:rPr>
      </w:pPr>
    </w:p>
    <w:p w14:paraId="45D13504" w14:textId="05EBA7B5" w:rsidR="002117B6" w:rsidRDefault="002117B6" w:rsidP="002117B6">
      <w:pPr>
        <w:rPr>
          <w:rFonts w:ascii="Times New Roman" w:hAnsi="Times New Roman" w:cs="Times New Roman"/>
        </w:rPr>
      </w:pPr>
    </w:p>
    <w:p w14:paraId="3C8D88A5" w14:textId="1CBFFD22" w:rsidR="002117B6" w:rsidRDefault="002117B6" w:rsidP="002117B6">
      <w:pPr>
        <w:rPr>
          <w:rFonts w:ascii="Times New Roman" w:hAnsi="Times New Roman" w:cs="Times New Roman"/>
        </w:rPr>
      </w:pPr>
    </w:p>
    <w:p w14:paraId="0C5EB701" w14:textId="289F56F0" w:rsidR="002117B6" w:rsidRDefault="002117B6" w:rsidP="002117B6">
      <w:pPr>
        <w:rPr>
          <w:rFonts w:ascii="Times New Roman" w:hAnsi="Times New Roman" w:cs="Times New Roman"/>
        </w:rPr>
      </w:pPr>
    </w:p>
    <w:p w14:paraId="03D70A29" w14:textId="6BAD799E" w:rsidR="002117B6" w:rsidRDefault="002117B6" w:rsidP="002117B6">
      <w:pPr>
        <w:rPr>
          <w:rFonts w:ascii="Times New Roman" w:hAnsi="Times New Roman" w:cs="Times New Roman"/>
        </w:rPr>
      </w:pPr>
    </w:p>
    <w:p w14:paraId="791FA179" w14:textId="4D82A18E" w:rsidR="002117B6" w:rsidRDefault="002117B6" w:rsidP="002117B6">
      <w:pPr>
        <w:rPr>
          <w:rFonts w:ascii="Times New Roman" w:hAnsi="Times New Roman" w:cs="Times New Roman"/>
        </w:rPr>
      </w:pPr>
    </w:p>
    <w:p w14:paraId="277CB581" w14:textId="764BE56F" w:rsidR="002117B6" w:rsidRDefault="002117B6" w:rsidP="002117B6">
      <w:pPr>
        <w:rPr>
          <w:rFonts w:ascii="Times New Roman" w:hAnsi="Times New Roman" w:cs="Times New Roman"/>
        </w:rPr>
      </w:pPr>
    </w:p>
    <w:p w14:paraId="58ADCFC7" w14:textId="1F08FA42" w:rsidR="002117B6" w:rsidRDefault="002117B6" w:rsidP="002117B6">
      <w:pPr>
        <w:rPr>
          <w:rFonts w:ascii="Times New Roman" w:hAnsi="Times New Roman" w:cs="Times New Roman"/>
        </w:rPr>
      </w:pPr>
    </w:p>
    <w:p w14:paraId="36757E35" w14:textId="547794FD" w:rsidR="002117B6" w:rsidRDefault="002117B6" w:rsidP="002117B6">
      <w:pPr>
        <w:rPr>
          <w:rFonts w:ascii="Times New Roman" w:hAnsi="Times New Roman" w:cs="Times New Roman"/>
        </w:rPr>
      </w:pPr>
    </w:p>
    <w:p w14:paraId="0A9B90AB" w14:textId="0D09B309" w:rsidR="002117B6" w:rsidRDefault="002117B6" w:rsidP="002117B6">
      <w:pPr>
        <w:rPr>
          <w:rFonts w:ascii="Times New Roman" w:hAnsi="Times New Roman" w:cs="Times New Roman"/>
        </w:rPr>
      </w:pPr>
    </w:p>
    <w:p w14:paraId="008E7697" w14:textId="77777777" w:rsidR="002117B6" w:rsidRPr="002117B6" w:rsidRDefault="002117B6" w:rsidP="002117B6">
      <w:pPr>
        <w:jc w:val="center"/>
        <w:rPr>
          <w:rFonts w:ascii="Times New Roman" w:hAnsi="Times New Roman" w:cs="Times New Roman"/>
          <w:b/>
          <w:bCs/>
        </w:rPr>
      </w:pPr>
      <w:r w:rsidRPr="002117B6">
        <w:rPr>
          <w:rFonts w:ascii="Times New Roman" w:hAnsi="Times New Roman" w:cs="Times New Roman"/>
          <w:b/>
          <w:bCs/>
        </w:rPr>
        <w:lastRenderedPageBreak/>
        <w:t>A Resolution for Equitable Student Pay</w:t>
      </w:r>
    </w:p>
    <w:p w14:paraId="7468383F" w14:textId="71592C73" w:rsidR="002117B6" w:rsidRDefault="002117B6" w:rsidP="002117B6">
      <w:pPr>
        <w:jc w:val="center"/>
        <w:rPr>
          <w:rFonts w:ascii="Times New Roman" w:hAnsi="Times New Roman" w:cs="Times New Roman"/>
          <w:i/>
          <w:iCs/>
        </w:rPr>
      </w:pPr>
      <w:r w:rsidRPr="002117B6">
        <w:rPr>
          <w:rFonts w:ascii="Times New Roman" w:hAnsi="Times New Roman" w:cs="Times New Roman"/>
          <w:i/>
          <w:iCs/>
        </w:rPr>
        <w:t>A request on behalf of student-employees</w:t>
      </w:r>
    </w:p>
    <w:p w14:paraId="050B2C98" w14:textId="77777777" w:rsidR="002117B6" w:rsidRPr="002117B6" w:rsidRDefault="002117B6" w:rsidP="002117B6">
      <w:pPr>
        <w:jc w:val="center"/>
        <w:rPr>
          <w:rFonts w:ascii="Times New Roman" w:hAnsi="Times New Roman" w:cs="Times New Roman"/>
          <w:i/>
          <w:iCs/>
        </w:rPr>
      </w:pPr>
    </w:p>
    <w:p w14:paraId="5D42CE55" w14:textId="77777777" w:rsidR="002117B6" w:rsidRPr="002117B6" w:rsidRDefault="002117B6" w:rsidP="002117B6">
      <w:pPr>
        <w:rPr>
          <w:rFonts w:ascii="Times New Roman" w:hAnsi="Times New Roman" w:cs="Times New Roman"/>
        </w:rPr>
      </w:pPr>
      <w:r w:rsidRPr="002117B6">
        <w:rPr>
          <w:rFonts w:ascii="Times New Roman" w:hAnsi="Times New Roman" w:cs="Times New Roman"/>
          <w:b/>
          <w:bCs/>
        </w:rPr>
        <w:t>WHEREAS</w:t>
      </w:r>
      <w:r w:rsidRPr="002117B6">
        <w:rPr>
          <w:rFonts w:ascii="Times New Roman" w:hAnsi="Times New Roman" w:cs="Times New Roman"/>
        </w:rPr>
        <w:t xml:space="preserve"> student-employees are paid, and have been paid, the federal minimum wage since</w:t>
      </w:r>
    </w:p>
    <w:p w14:paraId="66F28B96" w14:textId="056F3945" w:rsidR="002117B6" w:rsidRDefault="002117B6" w:rsidP="002117B6">
      <w:pPr>
        <w:rPr>
          <w:rFonts w:ascii="Times New Roman" w:hAnsi="Times New Roman" w:cs="Times New Roman"/>
        </w:rPr>
      </w:pPr>
      <w:r w:rsidRPr="002117B6">
        <w:rPr>
          <w:rFonts w:ascii="Times New Roman" w:hAnsi="Times New Roman" w:cs="Times New Roman"/>
        </w:rPr>
        <w:t>2009 and said wage represents only the absolute floor for earned compensation; and</w:t>
      </w:r>
    </w:p>
    <w:p w14:paraId="16F4C3D1" w14:textId="77777777" w:rsidR="002117B6" w:rsidRPr="002117B6" w:rsidRDefault="002117B6" w:rsidP="002117B6">
      <w:pPr>
        <w:rPr>
          <w:rFonts w:ascii="Times New Roman" w:hAnsi="Times New Roman" w:cs="Times New Roman"/>
        </w:rPr>
      </w:pPr>
    </w:p>
    <w:p w14:paraId="01E1EB3D" w14:textId="77777777" w:rsidR="002117B6" w:rsidRPr="002117B6" w:rsidRDefault="002117B6" w:rsidP="002117B6">
      <w:pPr>
        <w:rPr>
          <w:rFonts w:ascii="Times New Roman" w:hAnsi="Times New Roman" w:cs="Times New Roman"/>
        </w:rPr>
      </w:pPr>
      <w:r w:rsidRPr="002117B6">
        <w:rPr>
          <w:rFonts w:ascii="Times New Roman" w:hAnsi="Times New Roman" w:cs="Times New Roman"/>
          <w:b/>
          <w:bCs/>
        </w:rPr>
        <w:t>WHEREAS</w:t>
      </w:r>
      <w:r w:rsidRPr="002117B6">
        <w:rPr>
          <w:rFonts w:ascii="Times New Roman" w:hAnsi="Times New Roman" w:cs="Times New Roman"/>
        </w:rPr>
        <w:t xml:space="preserve"> the cost of attendance at this university has increased significantly within that same</w:t>
      </w:r>
    </w:p>
    <w:p w14:paraId="530A2C4C" w14:textId="77777777" w:rsidR="002117B6" w:rsidRPr="002117B6" w:rsidRDefault="002117B6" w:rsidP="002117B6">
      <w:pPr>
        <w:rPr>
          <w:rFonts w:ascii="Times New Roman" w:hAnsi="Times New Roman" w:cs="Times New Roman"/>
        </w:rPr>
      </w:pPr>
      <w:r w:rsidRPr="002117B6">
        <w:rPr>
          <w:rFonts w:ascii="Times New Roman" w:hAnsi="Times New Roman" w:cs="Times New Roman"/>
        </w:rPr>
        <w:t>ten-year period meanwhile the rate of inflation has depressed the purchasing power of wages;</w:t>
      </w:r>
    </w:p>
    <w:p w14:paraId="48522EBC" w14:textId="4708E1CC" w:rsidR="002117B6" w:rsidRDefault="002117B6" w:rsidP="002117B6">
      <w:pPr>
        <w:rPr>
          <w:rFonts w:ascii="Times New Roman" w:hAnsi="Times New Roman" w:cs="Times New Roman"/>
        </w:rPr>
      </w:pPr>
      <w:r w:rsidRPr="002117B6">
        <w:rPr>
          <w:rFonts w:ascii="Times New Roman" w:hAnsi="Times New Roman" w:cs="Times New Roman"/>
        </w:rPr>
        <w:t>and</w:t>
      </w:r>
    </w:p>
    <w:p w14:paraId="3ACB23C7" w14:textId="77777777" w:rsidR="002117B6" w:rsidRPr="002117B6" w:rsidRDefault="002117B6" w:rsidP="002117B6">
      <w:pPr>
        <w:rPr>
          <w:rFonts w:ascii="Times New Roman" w:hAnsi="Times New Roman" w:cs="Times New Roman"/>
        </w:rPr>
      </w:pPr>
    </w:p>
    <w:p w14:paraId="13D7CBF3" w14:textId="1E286CE0" w:rsidR="002117B6" w:rsidRDefault="002117B6" w:rsidP="002117B6">
      <w:pPr>
        <w:rPr>
          <w:rFonts w:ascii="Times New Roman" w:hAnsi="Times New Roman" w:cs="Times New Roman"/>
        </w:rPr>
      </w:pPr>
      <w:r w:rsidRPr="002117B6">
        <w:rPr>
          <w:rFonts w:ascii="Times New Roman" w:hAnsi="Times New Roman" w:cs="Times New Roman"/>
          <w:b/>
          <w:bCs/>
        </w:rPr>
        <w:t>WHEREAS</w:t>
      </w:r>
      <w:r w:rsidRPr="002117B6">
        <w:rPr>
          <w:rFonts w:ascii="Times New Roman" w:hAnsi="Times New Roman" w:cs="Times New Roman"/>
        </w:rPr>
        <w:t xml:space="preserve"> the University has an ethical obligation to equitably compensate all its employees.</w:t>
      </w:r>
    </w:p>
    <w:p w14:paraId="0FE59037" w14:textId="77777777" w:rsidR="002117B6" w:rsidRPr="002117B6" w:rsidRDefault="002117B6" w:rsidP="002117B6">
      <w:pPr>
        <w:rPr>
          <w:rFonts w:ascii="Times New Roman" w:hAnsi="Times New Roman" w:cs="Times New Roman"/>
        </w:rPr>
      </w:pPr>
    </w:p>
    <w:p w14:paraId="58B7E119" w14:textId="77777777" w:rsidR="002117B6" w:rsidRPr="002117B6" w:rsidRDefault="002117B6" w:rsidP="002117B6">
      <w:pPr>
        <w:rPr>
          <w:rFonts w:ascii="Times New Roman" w:hAnsi="Times New Roman" w:cs="Times New Roman"/>
        </w:rPr>
      </w:pPr>
      <w:r w:rsidRPr="002117B6">
        <w:rPr>
          <w:rFonts w:ascii="Times New Roman" w:hAnsi="Times New Roman" w:cs="Times New Roman"/>
          <w:b/>
          <w:bCs/>
        </w:rPr>
        <w:t xml:space="preserve">BE IT THEREFORE RESOLVED </w:t>
      </w:r>
      <w:r w:rsidRPr="002117B6">
        <w:rPr>
          <w:rFonts w:ascii="Times New Roman" w:hAnsi="Times New Roman" w:cs="Times New Roman"/>
        </w:rPr>
        <w:t>that this Student Government hereby implores the</w:t>
      </w:r>
    </w:p>
    <w:p w14:paraId="21436249" w14:textId="77777777" w:rsidR="002117B6" w:rsidRPr="002117B6" w:rsidRDefault="002117B6" w:rsidP="002117B6">
      <w:pPr>
        <w:rPr>
          <w:rFonts w:ascii="Times New Roman" w:hAnsi="Times New Roman" w:cs="Times New Roman"/>
        </w:rPr>
      </w:pPr>
      <w:r w:rsidRPr="002117B6">
        <w:rPr>
          <w:rFonts w:ascii="Times New Roman" w:hAnsi="Times New Roman" w:cs="Times New Roman"/>
        </w:rPr>
        <w:t>university to fulfill its obligations by meaningfully exceeding the federal minimum hourly wage</w:t>
      </w:r>
    </w:p>
    <w:p w14:paraId="49B07F5C" w14:textId="74DA425A" w:rsidR="002117B6" w:rsidRDefault="002117B6" w:rsidP="002117B6">
      <w:pPr>
        <w:rPr>
          <w:rFonts w:ascii="Times New Roman" w:hAnsi="Times New Roman" w:cs="Times New Roman"/>
        </w:rPr>
      </w:pPr>
      <w:r w:rsidRPr="002117B6">
        <w:rPr>
          <w:rFonts w:ascii="Times New Roman" w:hAnsi="Times New Roman" w:cs="Times New Roman"/>
        </w:rPr>
        <w:t>for all student-employees.</w:t>
      </w:r>
    </w:p>
    <w:p w14:paraId="7430759F" w14:textId="021D4994" w:rsidR="002117B6" w:rsidRDefault="002117B6">
      <w:pPr>
        <w:rPr>
          <w:rFonts w:ascii="Times New Roman" w:hAnsi="Times New Roman" w:cs="Times New Roman"/>
        </w:rPr>
      </w:pPr>
      <w:r>
        <w:rPr>
          <w:rFonts w:ascii="Times New Roman" w:hAnsi="Times New Roman" w:cs="Times New Roman"/>
        </w:rPr>
        <w:br w:type="page"/>
      </w:r>
    </w:p>
    <w:p w14:paraId="1C75002B" w14:textId="77777777" w:rsidR="002117B6" w:rsidRPr="002117B6" w:rsidRDefault="002117B6" w:rsidP="002117B6">
      <w:pPr>
        <w:autoSpaceDE w:val="0"/>
        <w:autoSpaceDN w:val="0"/>
        <w:adjustRightInd w:val="0"/>
        <w:jc w:val="center"/>
        <w:rPr>
          <w:rFonts w:ascii="Times New Roman" w:hAnsi="Times New Roman" w:cs="Times New Roman"/>
          <w:b/>
          <w:bCs/>
          <w:color w:val="000000"/>
        </w:rPr>
      </w:pPr>
      <w:r w:rsidRPr="002117B6">
        <w:rPr>
          <w:rFonts w:ascii="Times New Roman" w:hAnsi="Times New Roman" w:cs="Times New Roman"/>
          <w:b/>
          <w:bCs/>
          <w:color w:val="000000"/>
        </w:rPr>
        <w:lastRenderedPageBreak/>
        <w:t>A Constitutional Amendment to Define Anti-Hazing Policy</w:t>
      </w:r>
    </w:p>
    <w:p w14:paraId="4F942313" w14:textId="18BA7D97" w:rsidR="002117B6" w:rsidRDefault="002117B6" w:rsidP="002117B6">
      <w:pPr>
        <w:autoSpaceDE w:val="0"/>
        <w:autoSpaceDN w:val="0"/>
        <w:adjustRightInd w:val="0"/>
        <w:jc w:val="center"/>
        <w:rPr>
          <w:rFonts w:ascii="Times New Roman" w:hAnsi="Times New Roman" w:cs="Times New Roman"/>
          <w:i/>
          <w:iCs/>
          <w:color w:val="000000"/>
        </w:rPr>
      </w:pPr>
      <w:r w:rsidRPr="002117B6">
        <w:rPr>
          <w:rFonts w:ascii="Times New Roman" w:hAnsi="Times New Roman" w:cs="Times New Roman"/>
          <w:i/>
          <w:iCs/>
          <w:color w:val="000000"/>
        </w:rPr>
        <w:t>An amendment made in accordance with University policy and GSO policy</w:t>
      </w:r>
    </w:p>
    <w:p w14:paraId="4570D070" w14:textId="77777777" w:rsidR="002117B6" w:rsidRPr="002117B6" w:rsidRDefault="002117B6" w:rsidP="002117B6">
      <w:pPr>
        <w:autoSpaceDE w:val="0"/>
        <w:autoSpaceDN w:val="0"/>
        <w:adjustRightInd w:val="0"/>
        <w:jc w:val="center"/>
        <w:rPr>
          <w:rFonts w:ascii="Times New Roman" w:hAnsi="Times New Roman" w:cs="Times New Roman"/>
          <w:i/>
          <w:iCs/>
          <w:color w:val="000000"/>
        </w:rPr>
      </w:pPr>
    </w:p>
    <w:p w14:paraId="01126540" w14:textId="77777777" w:rsid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b/>
          <w:bCs/>
          <w:color w:val="000000"/>
        </w:rPr>
        <w:t>WHEREAS</w:t>
      </w:r>
      <w:r>
        <w:rPr>
          <w:rFonts w:ascii="Times New Roman" w:hAnsi="Times New Roman" w:cs="Times New Roman"/>
          <w:color w:val="000000"/>
        </w:rPr>
        <w:t xml:space="preserve"> the Graduate Student Organization (GSO) has already made a statement</w:t>
      </w:r>
    </w:p>
    <w:p w14:paraId="39C2F775" w14:textId="13F93693" w:rsidR="002117B6" w:rsidRDefault="002117B6" w:rsidP="002117B6">
      <w:pPr>
        <w:autoSpaceDE w:val="0"/>
        <w:autoSpaceDN w:val="0"/>
        <w:adjustRightInd w:val="0"/>
        <w:rPr>
          <w:rFonts w:ascii="Times New Roman" w:hAnsi="Times New Roman" w:cs="Times New Roman"/>
          <w:color w:val="000000"/>
        </w:rPr>
      </w:pPr>
      <w:r>
        <w:rPr>
          <w:rFonts w:ascii="Times New Roman" w:hAnsi="Times New Roman" w:cs="Times New Roman"/>
          <w:color w:val="000000"/>
        </w:rPr>
        <w:t>condemning activities of hazing nature; and</w:t>
      </w:r>
    </w:p>
    <w:p w14:paraId="5AAF6FBB" w14:textId="77777777" w:rsidR="002117B6" w:rsidRDefault="002117B6" w:rsidP="002117B6">
      <w:pPr>
        <w:autoSpaceDE w:val="0"/>
        <w:autoSpaceDN w:val="0"/>
        <w:adjustRightInd w:val="0"/>
        <w:rPr>
          <w:rFonts w:ascii="Times New Roman" w:hAnsi="Times New Roman" w:cs="Times New Roman"/>
          <w:color w:val="000000"/>
        </w:rPr>
      </w:pPr>
    </w:p>
    <w:p w14:paraId="079C079E" w14:textId="77777777" w:rsid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b/>
          <w:bCs/>
          <w:color w:val="000000"/>
        </w:rPr>
        <w:t>WHEREAS</w:t>
      </w:r>
      <w:r>
        <w:rPr>
          <w:rFonts w:ascii="Times New Roman" w:hAnsi="Times New Roman" w:cs="Times New Roman"/>
          <w:color w:val="000000"/>
        </w:rPr>
        <w:t xml:space="preserve"> the University requires specific language be incorporated into the constitution of</w:t>
      </w:r>
    </w:p>
    <w:p w14:paraId="07DCFB9D" w14:textId="175E39F8" w:rsidR="002117B6" w:rsidRDefault="002117B6" w:rsidP="002117B6">
      <w:pPr>
        <w:autoSpaceDE w:val="0"/>
        <w:autoSpaceDN w:val="0"/>
        <w:adjustRightInd w:val="0"/>
        <w:rPr>
          <w:rFonts w:ascii="Times New Roman" w:hAnsi="Times New Roman" w:cs="Times New Roman"/>
          <w:color w:val="000000"/>
        </w:rPr>
      </w:pPr>
      <w:r>
        <w:rPr>
          <w:rFonts w:ascii="Times New Roman" w:hAnsi="Times New Roman" w:cs="Times New Roman"/>
          <w:color w:val="000000"/>
        </w:rPr>
        <w:t>each student organization.</w:t>
      </w:r>
    </w:p>
    <w:p w14:paraId="14E29B30" w14:textId="77777777" w:rsidR="002117B6" w:rsidRDefault="002117B6" w:rsidP="002117B6">
      <w:pPr>
        <w:autoSpaceDE w:val="0"/>
        <w:autoSpaceDN w:val="0"/>
        <w:adjustRightInd w:val="0"/>
        <w:rPr>
          <w:rFonts w:ascii="Times New Roman" w:hAnsi="Times New Roman" w:cs="Times New Roman"/>
          <w:color w:val="000000"/>
        </w:rPr>
      </w:pPr>
    </w:p>
    <w:p w14:paraId="43AD66E3" w14:textId="77777777" w:rsid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b/>
          <w:bCs/>
          <w:color w:val="000000"/>
        </w:rPr>
        <w:t>BE IT THEREFORE RESOLVED</w:t>
      </w:r>
      <w:r>
        <w:rPr>
          <w:rFonts w:ascii="Times New Roman" w:hAnsi="Times New Roman" w:cs="Times New Roman"/>
          <w:color w:val="000000"/>
        </w:rPr>
        <w:t xml:space="preserve"> that the preamble of the GSO be amended to include the</w:t>
      </w:r>
    </w:p>
    <w:p w14:paraId="6E50FCC9" w14:textId="77777777" w:rsidR="002117B6" w:rsidRDefault="002117B6" w:rsidP="002117B6">
      <w:pPr>
        <w:autoSpaceDE w:val="0"/>
        <w:autoSpaceDN w:val="0"/>
        <w:adjustRightInd w:val="0"/>
        <w:rPr>
          <w:rFonts w:ascii="Times New Roman" w:hAnsi="Times New Roman" w:cs="Times New Roman"/>
          <w:color w:val="000000"/>
        </w:rPr>
      </w:pPr>
      <w:r>
        <w:rPr>
          <w:rFonts w:ascii="Times New Roman" w:hAnsi="Times New Roman" w:cs="Times New Roman"/>
          <w:color w:val="000000"/>
        </w:rPr>
        <w:t>following:</w:t>
      </w:r>
    </w:p>
    <w:p w14:paraId="33FEA18F" w14:textId="77777777" w:rsidR="002117B6" w:rsidRDefault="002117B6" w:rsidP="002117B6">
      <w:pPr>
        <w:autoSpaceDE w:val="0"/>
        <w:autoSpaceDN w:val="0"/>
        <w:adjustRightInd w:val="0"/>
        <w:rPr>
          <w:rFonts w:ascii="Times New Roman" w:hAnsi="Times New Roman" w:cs="Times New Roman"/>
          <w:color w:val="000000"/>
        </w:rPr>
      </w:pPr>
      <w:r>
        <w:rPr>
          <w:rFonts w:ascii="á=_Xˇ" w:hAnsi="á=_Xˇ" w:cs="á=_Xˇ"/>
          <w:color w:val="000000"/>
        </w:rPr>
        <w:t>“</w:t>
      </w:r>
      <w:r>
        <w:rPr>
          <w:rFonts w:ascii="Times New Roman" w:hAnsi="Times New Roman" w:cs="Times New Roman"/>
          <w:color w:val="000000"/>
        </w:rPr>
        <w:t>Furthermore, this organization will adhere to all policies and regulations set forth by the</w:t>
      </w:r>
    </w:p>
    <w:p w14:paraId="4A88AC36" w14:textId="77777777" w:rsidR="002117B6" w:rsidRDefault="002117B6" w:rsidP="002117B6">
      <w:pPr>
        <w:autoSpaceDE w:val="0"/>
        <w:autoSpaceDN w:val="0"/>
        <w:adjustRightInd w:val="0"/>
        <w:rPr>
          <w:rFonts w:ascii="Times New Roman" w:hAnsi="Times New Roman" w:cs="Times New Roman"/>
          <w:color w:val="000000"/>
        </w:rPr>
      </w:pPr>
      <w:r>
        <w:rPr>
          <w:rFonts w:ascii="Times New Roman" w:hAnsi="Times New Roman" w:cs="Times New Roman"/>
          <w:color w:val="000000"/>
        </w:rPr>
        <w:t>University of Louisiana at Lafayette, University of Louisiana System, and State Legislature</w:t>
      </w:r>
    </w:p>
    <w:p w14:paraId="78437578" w14:textId="77777777" w:rsidR="002117B6" w:rsidRDefault="002117B6" w:rsidP="002117B6">
      <w:pPr>
        <w:autoSpaceDE w:val="0"/>
        <w:autoSpaceDN w:val="0"/>
        <w:adjustRightInd w:val="0"/>
        <w:rPr>
          <w:rFonts w:ascii="Times New Roman" w:hAnsi="Times New Roman" w:cs="Times New Roman"/>
          <w:color w:val="000000"/>
        </w:rPr>
      </w:pPr>
      <w:r>
        <w:rPr>
          <w:rFonts w:ascii="Times New Roman" w:hAnsi="Times New Roman" w:cs="Times New Roman"/>
          <w:color w:val="000000"/>
        </w:rPr>
        <w:t>regarding hazing. The policy regarding Hazing can be found here:</w:t>
      </w:r>
    </w:p>
    <w:p w14:paraId="4EFE8556" w14:textId="77777777" w:rsidR="002117B6" w:rsidRDefault="002117B6" w:rsidP="002117B6">
      <w:pPr>
        <w:autoSpaceDE w:val="0"/>
        <w:autoSpaceDN w:val="0"/>
        <w:adjustRightInd w:val="0"/>
        <w:rPr>
          <w:rFonts w:ascii="Times New Roman" w:hAnsi="Times New Roman" w:cs="Times New Roman"/>
          <w:color w:val="0563C2"/>
        </w:rPr>
      </w:pPr>
      <w:r>
        <w:rPr>
          <w:rFonts w:ascii="Times New Roman" w:hAnsi="Times New Roman" w:cs="Times New Roman"/>
          <w:color w:val="0563C2"/>
        </w:rPr>
        <w:t>https://studentaffairs.louisiana.edu/sites/studentaffairs/files/UL%20Lafayette%20Hazing%20Pol</w:t>
      </w:r>
    </w:p>
    <w:p w14:paraId="389C6D23" w14:textId="54684DD6" w:rsidR="002117B6" w:rsidRDefault="002117B6" w:rsidP="002117B6">
      <w:pPr>
        <w:rPr>
          <w:rFonts w:ascii="Times New Roman" w:hAnsi="Times New Roman" w:cs="Times New Roman"/>
          <w:color w:val="000000"/>
        </w:rPr>
      </w:pPr>
      <w:r>
        <w:rPr>
          <w:rFonts w:ascii="Times New Roman" w:hAnsi="Times New Roman" w:cs="Times New Roman"/>
          <w:color w:val="0563C2"/>
        </w:rPr>
        <w:t>icy%20-%20with%20Act%20443%20updates%20-%20OpRvw%202019%2008%2016v2.pdf</w:t>
      </w:r>
      <w:r>
        <w:rPr>
          <w:rFonts w:ascii="Times New Roman" w:hAnsi="Times New Roman" w:cs="Times New Roman"/>
          <w:color w:val="000000"/>
        </w:rPr>
        <w:t>"</w:t>
      </w:r>
    </w:p>
    <w:p w14:paraId="407EFCEF" w14:textId="62BA2FC5" w:rsidR="002117B6" w:rsidRDefault="002117B6" w:rsidP="002117B6">
      <w:pPr>
        <w:rPr>
          <w:rFonts w:ascii="Times New Roman" w:hAnsi="Times New Roman" w:cs="Times New Roman"/>
          <w:color w:val="000000"/>
        </w:rPr>
      </w:pPr>
    </w:p>
    <w:p w14:paraId="3FE5C87E"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And that the concluding paragraph of the GSO Preamble now read: “This organization will</w:t>
      </w:r>
    </w:p>
    <w:p w14:paraId="6D4971D9"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adhere to all policies and re</w:t>
      </w:r>
      <w:bookmarkStart w:id="0" w:name="_GoBack"/>
      <w:bookmarkEnd w:id="0"/>
      <w:r w:rsidRPr="002117B6">
        <w:rPr>
          <w:rFonts w:ascii="Times New Roman" w:hAnsi="Times New Roman" w:cs="Times New Roman"/>
          <w:color w:val="000000"/>
        </w:rPr>
        <w:t>gulations of the University of Louisiana at Lafayette and the</w:t>
      </w:r>
    </w:p>
    <w:p w14:paraId="35A1829A"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University of Louisiana System. Activities that result in undue physical stress or any subtle or</w:t>
      </w:r>
    </w:p>
    <w:p w14:paraId="101C0FA9"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covert technique that will impair, make captive, or destroy an individual’s freedom or thought</w:t>
      </w:r>
    </w:p>
    <w:p w14:paraId="1F918556"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will not be tolerated. Furthermore, this organization will adhere to all policies and regulations set</w:t>
      </w:r>
    </w:p>
    <w:p w14:paraId="2CB4FDE6"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forth by the University of Louisiana at Lafayette, University of Louisiana System, and State</w:t>
      </w:r>
    </w:p>
    <w:p w14:paraId="367D293C" w14:textId="77777777" w:rsidR="002117B6" w:rsidRPr="002117B6" w:rsidRDefault="002117B6" w:rsidP="002117B6">
      <w:pPr>
        <w:autoSpaceDE w:val="0"/>
        <w:autoSpaceDN w:val="0"/>
        <w:adjustRightInd w:val="0"/>
        <w:rPr>
          <w:rFonts w:ascii="Times New Roman" w:hAnsi="Times New Roman" w:cs="Times New Roman"/>
          <w:color w:val="000000"/>
        </w:rPr>
      </w:pPr>
      <w:r w:rsidRPr="002117B6">
        <w:rPr>
          <w:rFonts w:ascii="Times New Roman" w:hAnsi="Times New Roman" w:cs="Times New Roman"/>
          <w:color w:val="000000"/>
        </w:rPr>
        <w:t>Legislature regarding hazing. The policy regarding Hazing can be found here:</w:t>
      </w:r>
    </w:p>
    <w:p w14:paraId="7AA3C3FA" w14:textId="77777777" w:rsidR="002117B6" w:rsidRPr="002117B6" w:rsidRDefault="002117B6" w:rsidP="002117B6">
      <w:pPr>
        <w:autoSpaceDE w:val="0"/>
        <w:autoSpaceDN w:val="0"/>
        <w:adjustRightInd w:val="0"/>
        <w:rPr>
          <w:rFonts w:ascii="Times New Roman" w:hAnsi="Times New Roman" w:cs="Times New Roman"/>
          <w:color w:val="0563C2"/>
        </w:rPr>
      </w:pPr>
      <w:r w:rsidRPr="002117B6">
        <w:rPr>
          <w:rFonts w:ascii="Times New Roman" w:hAnsi="Times New Roman" w:cs="Times New Roman"/>
          <w:color w:val="0563C2"/>
        </w:rPr>
        <w:t>https://studentaffairs.louisiana.edu/sites/studentaffairs/files/UL%20Lafayette%20Hazing%20Poli</w:t>
      </w:r>
    </w:p>
    <w:p w14:paraId="1BC77555" w14:textId="77A23E36" w:rsidR="002117B6" w:rsidRPr="002117B6" w:rsidRDefault="002117B6" w:rsidP="002117B6">
      <w:pPr>
        <w:rPr>
          <w:rFonts w:ascii="Times New Roman" w:hAnsi="Times New Roman" w:cs="Times New Roman"/>
        </w:rPr>
      </w:pPr>
      <w:r w:rsidRPr="002117B6">
        <w:rPr>
          <w:rFonts w:ascii="Times New Roman" w:hAnsi="Times New Roman" w:cs="Times New Roman"/>
          <w:color w:val="0563C2"/>
        </w:rPr>
        <w:t>cy%20-%20with%20Act%20443%20updates%20-%20OpRvw%202019%2008%2016v2.pdf</w:t>
      </w:r>
      <w:r w:rsidRPr="002117B6">
        <w:rPr>
          <w:rFonts w:ascii="Times New Roman" w:hAnsi="Times New Roman" w:cs="Times New Roman"/>
          <w:color w:val="000000"/>
        </w:rPr>
        <w:t>"</w:t>
      </w:r>
    </w:p>
    <w:sectPr w:rsidR="002117B6" w:rsidRPr="002117B6" w:rsidSect="00DC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á=_X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39A"/>
    <w:multiLevelType w:val="hybridMultilevel"/>
    <w:tmpl w:val="BF941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6F61"/>
    <w:multiLevelType w:val="hybridMultilevel"/>
    <w:tmpl w:val="5B2871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C0706"/>
    <w:multiLevelType w:val="hybridMultilevel"/>
    <w:tmpl w:val="5B2871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9B00E7"/>
    <w:multiLevelType w:val="hybridMultilevel"/>
    <w:tmpl w:val="A43C1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4D22CB"/>
    <w:multiLevelType w:val="hybridMultilevel"/>
    <w:tmpl w:val="16C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87B27"/>
    <w:multiLevelType w:val="multilevel"/>
    <w:tmpl w:val="4AFAC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23E60"/>
    <w:multiLevelType w:val="hybridMultilevel"/>
    <w:tmpl w:val="A566C0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54E3081"/>
    <w:multiLevelType w:val="hybridMultilevel"/>
    <w:tmpl w:val="F6ACF0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3A97422"/>
    <w:multiLevelType w:val="hybridMultilevel"/>
    <w:tmpl w:val="70EEFE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1A4114"/>
    <w:multiLevelType w:val="hybridMultilevel"/>
    <w:tmpl w:val="70EEFE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AB5D0B"/>
    <w:multiLevelType w:val="hybridMultilevel"/>
    <w:tmpl w:val="8FA08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4371E"/>
    <w:multiLevelType w:val="hybridMultilevel"/>
    <w:tmpl w:val="4934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73ED3"/>
    <w:multiLevelType w:val="hybridMultilevel"/>
    <w:tmpl w:val="5B2871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0"/>
  </w:num>
  <w:num w:numId="4">
    <w:abstractNumId w:val="3"/>
  </w:num>
  <w:num w:numId="5">
    <w:abstractNumId w:val="9"/>
  </w:num>
  <w:num w:numId="6">
    <w:abstractNumId w:val="7"/>
  </w:num>
  <w:num w:numId="7">
    <w:abstractNumId w:val="2"/>
  </w:num>
  <w:num w:numId="8">
    <w:abstractNumId w:val="6"/>
  </w:num>
  <w:num w:numId="9">
    <w:abstractNumId w:val="1"/>
  </w:num>
  <w:num w:numId="10">
    <w:abstractNumId w:val="12"/>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05"/>
    <w:rsid w:val="002117B6"/>
    <w:rsid w:val="00335C07"/>
    <w:rsid w:val="004D4805"/>
    <w:rsid w:val="00863EEF"/>
    <w:rsid w:val="00CE157D"/>
    <w:rsid w:val="00DC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2A030"/>
  <w15:chartTrackingRefBased/>
  <w15:docId w15:val="{7ECCF3EC-CB84-2B42-8247-511A9B5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Miller John</cp:lastModifiedBy>
  <cp:revision>1</cp:revision>
  <dcterms:created xsi:type="dcterms:W3CDTF">2019-11-27T20:53:00Z</dcterms:created>
  <dcterms:modified xsi:type="dcterms:W3CDTF">2019-11-27T21:30:00Z</dcterms:modified>
</cp:coreProperties>
</file>